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45" w:rsidRPr="00E55B45" w:rsidRDefault="00E55B45" w:rsidP="00E5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bookmark3"/>
      <w:bookmarkStart w:id="1" w:name="_Toc479865177"/>
      <w:r w:rsidRPr="00E55B45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ФЕДЕРАЛЬНАЯ СЛУЖБА ПО НАДЗОРУ В СФЕРЕ ТРАНСПОРТА</w:t>
      </w:r>
    </w:p>
    <w:p w:rsidR="00E55B45" w:rsidRPr="00E55B45" w:rsidRDefault="00E55B45" w:rsidP="00E5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55B45">
        <w:rPr>
          <w:rFonts w:ascii="Times New Roman" w:eastAsia="Times New Roman" w:hAnsi="Times New Roman" w:cs="Times New Roman"/>
          <w:sz w:val="18"/>
          <w:szCs w:val="18"/>
          <w:lang w:eastAsia="ru-RU"/>
        </w:rPr>
        <w:t>(РОСТРАНСНАДЗОР)</w:t>
      </w:r>
    </w:p>
    <w:p w:rsidR="00E55B45" w:rsidRPr="00E55B45" w:rsidRDefault="00E55B45" w:rsidP="00E5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5B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МЕЖРЕГИОНАЛЬНОЕ ТЕРРИТОРИАЛЬНОЕ УПРАВЛЕНИЕ</w:t>
      </w:r>
    </w:p>
    <w:p w:rsidR="00E55B45" w:rsidRPr="00E55B45" w:rsidRDefault="00E55B45" w:rsidP="00E5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5B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ФЕДЕРАЛЬНОЙ СЛУЖБЫ ПО НАДЗОРУ В СФЕРЕ ТРАНСПОРТА</w:t>
      </w:r>
    </w:p>
    <w:p w:rsidR="00E55B45" w:rsidRPr="00E55B45" w:rsidRDefault="00E55B45" w:rsidP="00E55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5B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СИБИРСКОМУ ФЕДЕРАЛЬНОМУ ОКРУГУ</w:t>
      </w:r>
      <w:r w:rsidRPr="00E55B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(МТУ Ространснадзора по СФО)</w:t>
      </w:r>
    </w:p>
    <w:p w:rsidR="00E55B45" w:rsidRDefault="00E55B45" w:rsidP="00E55B4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32"/>
          <w:lang w:val="ru" w:eastAsia="ru-RU"/>
        </w:rPr>
      </w:pPr>
      <w:bookmarkStart w:id="2" w:name="_GoBack"/>
      <w:bookmarkEnd w:id="2"/>
    </w:p>
    <w:p w:rsidR="000A0310" w:rsidRPr="000A0310" w:rsidRDefault="000A0310" w:rsidP="00954C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32"/>
          <w:lang w:eastAsia="ru-RU"/>
        </w:rPr>
      </w:pPr>
      <w:r w:rsidRPr="000A031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32"/>
          <w:lang w:val="ru" w:eastAsia="ru-RU"/>
        </w:rPr>
        <w:t>ДОКЛАД ПО ПРАВОПРИМЕНИТЕЛЬНОЙ ПРАКТИКЕ</w:t>
      </w:r>
      <w:bookmarkEnd w:id="0"/>
      <w:bookmarkEnd w:id="1"/>
    </w:p>
    <w:p w:rsidR="000A0310" w:rsidRPr="000A0310" w:rsidRDefault="000A0310" w:rsidP="000A031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0A0310" w:rsidRDefault="000A0310" w:rsidP="000A031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16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ноября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20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22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года завершилась реорганизация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всех территориальных органов Ространснадзора, расположенных в Сибирском федеральном округе</w:t>
      </w:r>
      <w:r w:rsidRPr="000A0310">
        <w:t xml:space="preserve"> 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путем слияния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и создания Межрегионального территориального управления Ространснадзора по 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Сибирско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му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федеральном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у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округ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у.</w:t>
      </w:r>
    </w:p>
    <w:p w:rsidR="000A0310" w:rsidRDefault="000A0310" w:rsidP="000A031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При этом в каждом субъекте 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Сибирско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го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федерально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го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округ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а сформирован территориальный отдел государственного автодорожного надзора.</w:t>
      </w:r>
    </w:p>
    <w:p w:rsidR="00441E05" w:rsidRDefault="000A0310" w:rsidP="000A031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На данные территориальные отделы возложены функции по проведению федерального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государственно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го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контрол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я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(надзор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а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)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.</w:t>
      </w:r>
      <w:r w:rsid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</w:p>
    <w:p w:rsidR="00954CB2" w:rsidRDefault="00954CB2" w:rsidP="000A031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</w:p>
    <w:p w:rsidR="00954CB2" w:rsidRPr="00954CB2" w:rsidRDefault="00954CB2" w:rsidP="00954CB2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</w:pPr>
      <w:r w:rsidRPr="00954CB2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Лицензионно-разрешительная деятельность</w:t>
      </w:r>
    </w:p>
    <w:p w:rsidR="00954CB2" w:rsidRDefault="00954CB2" w:rsidP="000A031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0A0310" w:rsidRDefault="00441E05" w:rsidP="000A031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Территориальные</w:t>
      </w:r>
      <w:r w:rsid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отдел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ы,</w:t>
      </w:r>
      <w:r w:rsidR="00FC1C7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  <w:r w:rsid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  <w:r w:rsidR="006904B3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продолжают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  <w:r w:rsid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оказыва</w:t>
      </w:r>
      <w:r w:rsidR="006904B3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ть </w:t>
      </w:r>
      <w:r w:rsid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государственные услуги по лицензированию, допуску российских перевозчиков к осуществлению международных автомобильных перевозках, выдаче специальных разрешений на перевозку опасных грузов и </w:t>
      </w:r>
      <w:r w:rsidR="00FC1C7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других,</w:t>
      </w:r>
      <w:r w:rsid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  <w:r w:rsidR="00FC1C70" w:rsidRPr="00FC1C7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за исключением ТОГАДН по Республике Алтай</w:t>
      </w:r>
      <w:r w:rsidR="00B26D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, оказание государственных услуг для заявителей из</w:t>
      </w:r>
      <w:r w:rsidR="00B26DA9" w:rsidRPr="00B26DA9">
        <w:t xml:space="preserve"> </w:t>
      </w:r>
      <w:r w:rsidR="00B26DA9" w:rsidRPr="00B26D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Республик</w:t>
      </w:r>
      <w:r w:rsidR="00B26D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и</w:t>
      </w:r>
      <w:r w:rsidR="00B26DA9" w:rsidRPr="00B26D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Алтай,</w:t>
      </w:r>
      <w:r w:rsidR="00B26D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осуществляет </w:t>
      </w:r>
      <w:r w:rsidR="00FC1C70" w:rsidRPr="00FC1C7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  <w:r w:rsidR="00B26DA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ТОГАДН по Алтайскому краю</w:t>
      </w:r>
      <w:r w:rsidR="00FC1C7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.</w:t>
      </w:r>
      <w:proofErr w:type="gramEnd"/>
    </w:p>
    <w:p w:rsidR="00E36ADD" w:rsidRDefault="00E36ADD" w:rsidP="00E36ADD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Кроме того, на базе территориальных отделов сформированы и работают комиссии по а</w:t>
      </w:r>
      <w:r w:rsidRP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ттестация специалистов ответственных за обеспечение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безопасности дорожного движения, проведению экзамена на получение </w:t>
      </w:r>
      <w:r w:rsidRP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свидетельств о подготовке водителей автотранспортных сред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ств, перевозящих опасные грузы.</w:t>
      </w:r>
    </w:p>
    <w:p w:rsidR="00E36ADD" w:rsidRDefault="00441E05" w:rsidP="00E36ADD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П</w:t>
      </w:r>
      <w:r w:rsid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рием экзамена </w:t>
      </w:r>
      <w:r w:rsidR="00E36ADD" w:rsidRP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и выдача свидетельств консультантов по</w:t>
      </w:r>
      <w:r w:rsid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вопросам безопасности перевозки</w:t>
      </w:r>
      <w:r w:rsidR="00E36ADD" w:rsidRP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опасных грузов</w:t>
      </w:r>
      <w:r w:rsid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автомобильным транспортом осуществляется только в г. Новосибирске, в соответствии с распоряжением Минтранса России от 11.02.2013 №МС-7-Р установившим, места проведения данного экзамена – центры федеральных округов.</w:t>
      </w:r>
    </w:p>
    <w:p w:rsidR="00E36ADD" w:rsidRDefault="00C60DE6" w:rsidP="00441E0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На базе </w:t>
      </w:r>
      <w:r w:rsidRPr="00C60DE6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Территориальны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х </w:t>
      </w:r>
      <w:r w:rsidRPr="00C60DE6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отдел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ов проводится</w:t>
      </w:r>
      <w:r w:rsidR="00441E05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к</w:t>
      </w:r>
      <w:r w:rsidR="00E36ADD" w:rsidRP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валификационн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ый экзамен  </w:t>
      </w:r>
      <w:r w:rsidR="00E36ADD" w:rsidRPr="00E36ADD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на право получения свидетельства профессиональной компетентности должностного лица, ответственного за выполнение международных автомобильных перевозок и водителей, осуществляющих перевозку пассажиров и г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рузов в международном сообщении.</w:t>
      </w:r>
    </w:p>
    <w:p w:rsidR="00441E05" w:rsidRDefault="00441E05" w:rsidP="00441E05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  <w:r w:rsidRPr="000A0310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В настоящее время под контролем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МТУ Ространснадзора по СФО 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 находится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>:</w:t>
      </w:r>
    </w:p>
    <w:p w:rsidR="006904B3" w:rsidRDefault="006904B3" w:rsidP="006904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C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8 850 </w:t>
      </w:r>
      <w:r w:rsidRPr="006904B3">
        <w:rPr>
          <w:rFonts w:ascii="Times New Roman" w:eastAsia="Calibri" w:hAnsi="Times New Roman" w:cs="Times New Roman"/>
          <w:sz w:val="28"/>
          <w:szCs w:val="28"/>
        </w:rPr>
        <w:t>лицензиатов, осуществляющих перевозки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ассажиров и иных лиц автобусами. В реестр лицензий внесено </w:t>
      </w:r>
      <w:r w:rsidRPr="00803EC5">
        <w:rPr>
          <w:rFonts w:ascii="Times New Roman" w:eastAsia="Calibri" w:hAnsi="Times New Roman" w:cs="Times New Roman"/>
          <w:sz w:val="28"/>
          <w:szCs w:val="28"/>
        </w:rPr>
        <w:t>42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803EC5">
        <w:rPr>
          <w:rFonts w:ascii="Times New Roman" w:eastAsia="Calibri" w:hAnsi="Times New Roman" w:cs="Times New Roman"/>
          <w:sz w:val="28"/>
          <w:szCs w:val="28"/>
        </w:rPr>
        <w:t>581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автобусов.</w:t>
      </w:r>
    </w:p>
    <w:p w:rsidR="006904B3" w:rsidRDefault="006904B3" w:rsidP="006904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904B3">
        <w:rPr>
          <w:rFonts w:ascii="Times New Roman" w:eastAsia="Calibri" w:hAnsi="Times New Roman" w:cs="Times New Roman"/>
          <w:sz w:val="28"/>
          <w:szCs w:val="28"/>
        </w:rPr>
        <w:t>1401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российских </w:t>
      </w:r>
      <w:r w:rsidRPr="006904B3">
        <w:rPr>
          <w:rFonts w:ascii="Times New Roman" w:eastAsia="Calibri" w:hAnsi="Times New Roman" w:cs="Times New Roman"/>
          <w:sz w:val="28"/>
          <w:szCs w:val="28"/>
        </w:rPr>
        <w:t>перевозчиков, допущенных к осуществлению междун</w:t>
      </w:r>
      <w:r>
        <w:rPr>
          <w:rFonts w:ascii="Times New Roman" w:eastAsia="Calibri" w:hAnsi="Times New Roman" w:cs="Times New Roman"/>
          <w:sz w:val="28"/>
          <w:szCs w:val="28"/>
        </w:rPr>
        <w:t>ародных автомобильных перевозок, из них:</w:t>
      </w:r>
    </w:p>
    <w:p w:rsidR="006904B3" w:rsidRDefault="006904B3" w:rsidP="006904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- 151 осуществляют перевозки автобусами;</w:t>
      </w:r>
    </w:p>
    <w:p w:rsidR="006904B3" w:rsidRDefault="006904B3" w:rsidP="006904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- 1229 перевозки грузовыми АТС;</w:t>
      </w:r>
    </w:p>
    <w:p w:rsidR="006904B3" w:rsidRDefault="006904B3" w:rsidP="006904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- 21 перевозки автобусами и грузовыми АТС.</w:t>
      </w:r>
    </w:p>
    <w:p w:rsidR="006904B3" w:rsidRDefault="006904B3" w:rsidP="006904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C5">
        <w:rPr>
          <w:rFonts w:ascii="Times New Roman" w:eastAsia="Calibri" w:hAnsi="Times New Roman" w:cs="Times New Roman"/>
          <w:sz w:val="28"/>
          <w:szCs w:val="28"/>
        </w:rPr>
        <w:t>Транспортны</w:t>
      </w:r>
      <w:r>
        <w:rPr>
          <w:rFonts w:ascii="Times New Roman" w:eastAsia="Calibri" w:hAnsi="Times New Roman" w:cs="Times New Roman"/>
          <w:sz w:val="28"/>
          <w:szCs w:val="28"/>
        </w:rPr>
        <w:t>х средств</w:t>
      </w:r>
      <w:r w:rsidRPr="00803E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допуще</w:t>
      </w:r>
      <w:r w:rsidRPr="00803EC5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03EC5">
        <w:rPr>
          <w:rFonts w:ascii="Times New Roman" w:eastAsia="Calibri" w:hAnsi="Times New Roman" w:cs="Times New Roman"/>
          <w:sz w:val="28"/>
          <w:szCs w:val="28"/>
        </w:rPr>
        <w:t xml:space="preserve"> к осуществлению международных автомобильных перевозок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7457</w:t>
      </w:r>
      <w:r w:rsidRPr="00803EC5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6904B3" w:rsidRDefault="006904B3" w:rsidP="006904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автобусов – 935;</w:t>
      </w:r>
    </w:p>
    <w:p w:rsidR="006904B3" w:rsidRDefault="006904B3" w:rsidP="006904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грузовых АТС – 6522.</w:t>
      </w:r>
    </w:p>
    <w:p w:rsidR="006904B3" w:rsidRDefault="006904B3" w:rsidP="006904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2700 перевозчиков подали </w:t>
      </w:r>
      <w:r w:rsidRPr="006904B3">
        <w:rPr>
          <w:rFonts w:ascii="Times New Roman" w:eastAsia="Calibri" w:hAnsi="Times New Roman" w:cs="Times New Roman"/>
          <w:sz w:val="28"/>
          <w:szCs w:val="28"/>
        </w:rPr>
        <w:t>уведом</w:t>
      </w:r>
      <w:r>
        <w:rPr>
          <w:rFonts w:ascii="Times New Roman" w:eastAsia="Calibri" w:hAnsi="Times New Roman" w:cs="Times New Roman"/>
          <w:sz w:val="28"/>
          <w:szCs w:val="28"/>
        </w:rPr>
        <w:t>ление</w:t>
      </w:r>
      <w:r w:rsidRPr="006904B3">
        <w:rPr>
          <w:rFonts w:ascii="Times New Roman" w:eastAsia="Calibri" w:hAnsi="Times New Roman" w:cs="Times New Roman"/>
          <w:sz w:val="28"/>
          <w:szCs w:val="28"/>
        </w:rPr>
        <w:t xml:space="preserve"> о начале предпринимательской деятельности в сфере предоставления услуг по перевозкам грузов автотранспортом, грузоподъемность которого составляет свыше 2500 кг.</w:t>
      </w:r>
    </w:p>
    <w:p w:rsidR="00E0149D" w:rsidRDefault="00E0149D" w:rsidP="00E0149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E0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146 образовательных организаций, осуществляют </w:t>
      </w:r>
      <w:r w:rsidRPr="00E0149D">
        <w:rPr>
          <w:rFonts w:ascii="Times New Roman" w:eastAsia="Calibri" w:hAnsi="Times New Roman" w:cs="Times New Roman"/>
          <w:sz w:val="28"/>
          <w:szCs w:val="28"/>
        </w:rPr>
        <w:t>подготовк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0149D">
        <w:rPr>
          <w:rFonts w:ascii="Times New Roman" w:eastAsia="Calibri" w:hAnsi="Times New Roman" w:cs="Times New Roman"/>
          <w:sz w:val="28"/>
          <w:szCs w:val="28"/>
        </w:rPr>
        <w:t xml:space="preserve"> водителей АТС, перевозящих опасные грузы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основании </w:t>
      </w:r>
      <w:r w:rsidRPr="00E0149D">
        <w:rPr>
          <w:rFonts w:ascii="Times New Roman" w:eastAsia="Calibri" w:hAnsi="Times New Roman" w:cs="Times New Roman"/>
          <w:sz w:val="28"/>
          <w:szCs w:val="28"/>
        </w:rPr>
        <w:t>удостоверени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0149D">
        <w:rPr>
          <w:rFonts w:ascii="Times New Roman" w:eastAsia="Calibri" w:hAnsi="Times New Roman" w:cs="Times New Roman"/>
          <w:sz w:val="28"/>
          <w:szCs w:val="28"/>
        </w:rPr>
        <w:t xml:space="preserve"> об утверждении курсов </w:t>
      </w:r>
      <w:r>
        <w:rPr>
          <w:rFonts w:ascii="Times New Roman" w:eastAsia="Calibri" w:hAnsi="Times New Roman" w:cs="Times New Roman"/>
          <w:sz w:val="28"/>
          <w:szCs w:val="28"/>
        </w:rPr>
        <w:t>такой подготовки, выданных Управлением.</w:t>
      </w:r>
    </w:p>
    <w:p w:rsidR="006904B3" w:rsidRDefault="00E0149D" w:rsidP="00E0149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904B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904B3" w:rsidRPr="00803EC5">
        <w:rPr>
          <w:rFonts w:ascii="Times New Roman" w:eastAsia="Calibri" w:hAnsi="Times New Roman" w:cs="Times New Roman"/>
          <w:sz w:val="28"/>
          <w:szCs w:val="28"/>
        </w:rPr>
        <w:t xml:space="preserve">Количество действующих </w:t>
      </w:r>
      <w:r w:rsidR="006904B3">
        <w:rPr>
          <w:rFonts w:ascii="Times New Roman" w:eastAsia="Calibri" w:hAnsi="Times New Roman" w:cs="Times New Roman"/>
          <w:sz w:val="28"/>
          <w:szCs w:val="28"/>
        </w:rPr>
        <w:t>с</w:t>
      </w:r>
      <w:r w:rsidR="006904B3" w:rsidRPr="00803EC5">
        <w:rPr>
          <w:rFonts w:ascii="Times New Roman" w:eastAsia="Calibri" w:hAnsi="Times New Roman" w:cs="Times New Roman"/>
          <w:sz w:val="28"/>
          <w:szCs w:val="28"/>
        </w:rPr>
        <w:t>пециальн</w:t>
      </w:r>
      <w:r w:rsidR="006904B3">
        <w:rPr>
          <w:rFonts w:ascii="Times New Roman" w:eastAsia="Calibri" w:hAnsi="Times New Roman" w:cs="Times New Roman"/>
          <w:sz w:val="28"/>
          <w:szCs w:val="28"/>
        </w:rPr>
        <w:t>ых</w:t>
      </w:r>
      <w:r w:rsidR="006904B3" w:rsidRPr="00803EC5">
        <w:rPr>
          <w:rFonts w:ascii="Times New Roman" w:eastAsia="Calibri" w:hAnsi="Times New Roman" w:cs="Times New Roman"/>
          <w:sz w:val="28"/>
          <w:szCs w:val="28"/>
        </w:rPr>
        <w:t xml:space="preserve"> разрешени</w:t>
      </w:r>
      <w:r w:rsidR="006904B3">
        <w:rPr>
          <w:rFonts w:ascii="Times New Roman" w:eastAsia="Calibri" w:hAnsi="Times New Roman" w:cs="Times New Roman"/>
          <w:sz w:val="28"/>
          <w:szCs w:val="28"/>
        </w:rPr>
        <w:t>й</w:t>
      </w:r>
      <w:r w:rsidR="006904B3" w:rsidRPr="00803EC5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международных автомобильных перевозок опасных грузов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4B3">
        <w:rPr>
          <w:rFonts w:ascii="Times New Roman" w:eastAsia="Calibri" w:hAnsi="Times New Roman" w:cs="Times New Roman"/>
          <w:sz w:val="28"/>
          <w:szCs w:val="28"/>
        </w:rPr>
        <w:t>– 287.</w:t>
      </w:r>
    </w:p>
    <w:p w:rsidR="00D91DFD" w:rsidRDefault="006904B3" w:rsidP="00D91D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803EC5">
        <w:rPr>
          <w:rFonts w:ascii="Times New Roman" w:eastAsia="Calibri" w:hAnsi="Times New Roman" w:cs="Times New Roman"/>
          <w:sz w:val="28"/>
          <w:szCs w:val="28"/>
        </w:rPr>
        <w:t xml:space="preserve">Количество действующих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03EC5">
        <w:rPr>
          <w:rFonts w:ascii="Times New Roman" w:eastAsia="Calibri" w:hAnsi="Times New Roman" w:cs="Times New Roman"/>
          <w:sz w:val="28"/>
          <w:szCs w:val="28"/>
        </w:rPr>
        <w:t>пециальн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803EC5">
        <w:rPr>
          <w:rFonts w:ascii="Times New Roman" w:eastAsia="Calibri" w:hAnsi="Times New Roman" w:cs="Times New Roman"/>
          <w:sz w:val="28"/>
          <w:szCs w:val="28"/>
        </w:rPr>
        <w:t xml:space="preserve"> разрешение на осуществление автомобильных перевозок опасных грузов по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6002.</w:t>
      </w:r>
    </w:p>
    <w:p w:rsidR="00D91DFD" w:rsidRPr="00D91DFD" w:rsidRDefault="00D91DFD" w:rsidP="00D91DF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91DFD">
        <w:rPr>
          <w:rFonts w:ascii="Times New Roman" w:eastAsia="Calibri" w:hAnsi="Times New Roman" w:cs="Times New Roman"/>
          <w:sz w:val="28"/>
          <w:szCs w:val="28"/>
        </w:rPr>
        <w:t>Всего в 2022  году:</w:t>
      </w:r>
    </w:p>
    <w:p w:rsidR="00D91DFD" w:rsidRDefault="00D91DFD" w:rsidP="00D91DF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выдано лицензий – 530.</w:t>
      </w:r>
    </w:p>
    <w:p w:rsidR="00D91DFD" w:rsidRDefault="00D91DFD" w:rsidP="00D91DF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Включено (исключено) а</w:t>
      </w:r>
      <w:r w:rsidRPr="001C29AB">
        <w:rPr>
          <w:rFonts w:ascii="Times New Roman" w:eastAsia="Calibri" w:hAnsi="Times New Roman" w:cs="Times New Roman"/>
          <w:sz w:val="28"/>
          <w:szCs w:val="28"/>
        </w:rPr>
        <w:t xml:space="preserve">втобусов в реестр лицензий – </w:t>
      </w:r>
      <w:r>
        <w:rPr>
          <w:rFonts w:ascii="Times New Roman" w:eastAsia="Calibri" w:hAnsi="Times New Roman" w:cs="Times New Roman"/>
          <w:sz w:val="28"/>
          <w:szCs w:val="28"/>
        </w:rPr>
        <w:t>7943</w:t>
      </w:r>
      <w:r w:rsidRPr="001C29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1DFD" w:rsidRDefault="00D91DFD" w:rsidP="00D91DF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803EC5">
        <w:rPr>
          <w:rFonts w:ascii="Times New Roman" w:eastAsia="Calibri" w:hAnsi="Times New Roman" w:cs="Times New Roman"/>
          <w:sz w:val="28"/>
          <w:szCs w:val="28"/>
        </w:rPr>
        <w:t>Российских перевозчиков, допущен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03EC5">
        <w:rPr>
          <w:rFonts w:ascii="Times New Roman" w:eastAsia="Calibri" w:hAnsi="Times New Roman" w:cs="Times New Roman"/>
          <w:sz w:val="28"/>
          <w:szCs w:val="28"/>
        </w:rPr>
        <w:t xml:space="preserve">к осуществлению международных автомобильных перевозок – </w:t>
      </w:r>
      <w:r>
        <w:rPr>
          <w:rFonts w:ascii="Times New Roman" w:eastAsia="Calibri" w:hAnsi="Times New Roman" w:cs="Times New Roman"/>
          <w:sz w:val="28"/>
          <w:szCs w:val="28"/>
        </w:rPr>
        <w:t>208.</w:t>
      </w:r>
    </w:p>
    <w:p w:rsidR="00D91DFD" w:rsidRDefault="00D91DFD" w:rsidP="00D91DF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803EC5">
        <w:rPr>
          <w:rFonts w:ascii="Times New Roman" w:eastAsia="Calibri" w:hAnsi="Times New Roman" w:cs="Times New Roman"/>
          <w:sz w:val="28"/>
          <w:szCs w:val="28"/>
        </w:rPr>
        <w:t>Транспортных средств, допущено к осуществлению международных автомобильных перевозок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1642.</w:t>
      </w:r>
    </w:p>
    <w:p w:rsidR="00D91DFD" w:rsidRDefault="00D91DFD" w:rsidP="00D91DF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Выдано </w:t>
      </w:r>
      <w:r w:rsidRPr="003271FA">
        <w:rPr>
          <w:rFonts w:ascii="Times New Roman" w:eastAsia="Calibri" w:hAnsi="Times New Roman" w:cs="Times New Roman"/>
          <w:sz w:val="28"/>
          <w:szCs w:val="28"/>
        </w:rPr>
        <w:t xml:space="preserve">специальных разрешение на осуществление автомобильных перевозок опасных грузов – </w:t>
      </w:r>
      <w:r>
        <w:rPr>
          <w:rFonts w:ascii="Times New Roman" w:eastAsia="Calibri" w:hAnsi="Times New Roman" w:cs="Times New Roman"/>
          <w:sz w:val="28"/>
          <w:szCs w:val="28"/>
        </w:rPr>
        <w:t>6289.</w:t>
      </w:r>
    </w:p>
    <w:p w:rsidR="00D91DFD" w:rsidRDefault="00D91DFD" w:rsidP="00D91D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49D" w:rsidRDefault="002A76F4" w:rsidP="00E0149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рамках, возложенных на Управление полномочий по участию в проведении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экзаменационно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-аттестационной работы в 2022 году:</w:t>
      </w:r>
    </w:p>
    <w:p w:rsidR="00A072A0" w:rsidRDefault="002A76F4" w:rsidP="00E0149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аттестовано специалистов от</w:t>
      </w:r>
      <w:r w:rsidRPr="002A76F4">
        <w:rPr>
          <w:rFonts w:ascii="Times New Roman" w:eastAsia="Calibri" w:hAnsi="Times New Roman" w:cs="Times New Roman"/>
          <w:sz w:val="28"/>
          <w:szCs w:val="28"/>
        </w:rPr>
        <w:t>ветственных за обеспечение безопасности дорожного движения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2037;</w:t>
      </w:r>
    </w:p>
    <w:p w:rsidR="002A76F4" w:rsidRDefault="002A76F4" w:rsidP="00E0149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прошли аттестацию 1233 с</w:t>
      </w:r>
      <w:r w:rsidRPr="002A76F4">
        <w:rPr>
          <w:rFonts w:ascii="Times New Roman" w:eastAsia="Calibri" w:hAnsi="Times New Roman" w:cs="Times New Roman"/>
          <w:sz w:val="28"/>
          <w:szCs w:val="28"/>
        </w:rPr>
        <w:t>пециалистов ответственных за обеспечение безопасности дорожного движения</w:t>
      </w:r>
      <w:r>
        <w:rPr>
          <w:rFonts w:ascii="Times New Roman" w:eastAsia="Calibri" w:hAnsi="Times New Roman" w:cs="Times New Roman"/>
          <w:sz w:val="28"/>
          <w:szCs w:val="28"/>
        </w:rPr>
        <w:t>, из них 868 специалистов не прошли аттестацию первоначально, 365 не прошли аттестацию со второго раза.</w:t>
      </w:r>
    </w:p>
    <w:p w:rsidR="00D91DFD" w:rsidRPr="00A06B08" w:rsidRDefault="00D91DFD" w:rsidP="00D91D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08">
        <w:rPr>
          <w:rFonts w:ascii="Times New Roman" w:eastAsia="Calibri" w:hAnsi="Times New Roman" w:cs="Times New Roman"/>
          <w:sz w:val="28"/>
          <w:szCs w:val="28"/>
        </w:rPr>
        <w:t>- выдано свидетельства о подготовке водителей автотранспортных средств, перевозящие опасные грузы –</w:t>
      </w:r>
      <w:r w:rsidR="00A06B08" w:rsidRPr="00A06B08">
        <w:rPr>
          <w:rFonts w:ascii="Times New Roman" w:eastAsia="Calibri" w:hAnsi="Times New Roman" w:cs="Times New Roman"/>
          <w:sz w:val="28"/>
          <w:szCs w:val="28"/>
        </w:rPr>
        <w:t xml:space="preserve"> 34</w:t>
      </w:r>
      <w:r w:rsidR="00A06B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B08" w:rsidRPr="00A06B08">
        <w:rPr>
          <w:rFonts w:ascii="Times New Roman" w:eastAsia="Calibri" w:hAnsi="Times New Roman" w:cs="Times New Roman"/>
          <w:sz w:val="28"/>
          <w:szCs w:val="28"/>
        </w:rPr>
        <w:t>001</w:t>
      </w:r>
      <w:r w:rsidR="00A06B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6A27" w:rsidRPr="00F66EC7" w:rsidRDefault="00956A27" w:rsidP="00956A2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08">
        <w:rPr>
          <w:rFonts w:ascii="Times New Roman" w:eastAsia="Calibri" w:hAnsi="Times New Roman" w:cs="Times New Roman"/>
          <w:sz w:val="28"/>
          <w:szCs w:val="28"/>
        </w:rPr>
        <w:t xml:space="preserve">- выдано </w:t>
      </w:r>
      <w:r w:rsidRPr="00A06B08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свидетельств консультантов по вопросам безопасности перевозки опасн</w:t>
      </w:r>
      <w:r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ых грузов автомобильным транспортом </w:t>
      </w:r>
      <w:r w:rsidR="00A06B08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–</w:t>
      </w:r>
      <w:r w:rsidR="00A3357B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771</w:t>
      </w:r>
      <w:r w:rsidR="00A06B08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;</w:t>
      </w:r>
      <w:r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</w:p>
    <w:p w:rsidR="00F66EC7" w:rsidRPr="00F66EC7" w:rsidRDefault="00A915D2" w:rsidP="00956A2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- выдано свидетель</w:t>
      </w:r>
      <w:proofErr w:type="gramStart"/>
      <w:r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ств</w:t>
      </w:r>
      <w:r w:rsidR="00956A27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пр</w:t>
      </w:r>
      <w:proofErr w:type="gramEnd"/>
      <w:r w:rsidR="00956A27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офессиональной компетентности должностн</w:t>
      </w:r>
      <w:r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ых лиц</w:t>
      </w:r>
      <w:r w:rsidR="00956A27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, ответственн</w:t>
      </w:r>
      <w:r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ых</w:t>
      </w:r>
      <w:r w:rsidR="00956A27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за выполнение международных автомобильных перевозок</w:t>
      </w:r>
      <w:r w:rsidR="000E3F8A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  <w:r w:rsidR="00F66EC7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–</w:t>
      </w:r>
      <w:r w:rsidR="000E3F8A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74</w:t>
      </w:r>
      <w:r w:rsidR="00F66EC7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;</w:t>
      </w:r>
    </w:p>
    <w:p w:rsidR="00956A27" w:rsidRDefault="00F66EC7" w:rsidP="00956A2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- выдано свидетель</w:t>
      </w:r>
      <w:proofErr w:type="gramStart"/>
      <w:r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ств пр</w:t>
      </w:r>
      <w:proofErr w:type="gramEnd"/>
      <w:r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офессиональной компетентности</w:t>
      </w:r>
      <w:r w:rsidR="00956A27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водителей, осуществляющих перевозку пассажиров и грузов в международном сообщении </w:t>
      </w:r>
      <w:r w:rsidR="00D32975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–</w:t>
      </w:r>
      <w:r w:rsidR="00956A27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  <w:r w:rsidR="00D32975"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204</w:t>
      </w:r>
      <w:r w:rsidRPr="00F66EC7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.</w:t>
      </w:r>
      <w:r w:rsidR="00D32975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</w:t>
      </w:r>
    </w:p>
    <w:p w:rsidR="00605C3A" w:rsidRDefault="00605C3A" w:rsidP="00954CB2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605C3A" w:rsidRDefault="00954CB2" w:rsidP="00954CB2">
      <w:pP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  <w:t>Профилактические мероприятия</w:t>
      </w:r>
    </w:p>
    <w:p w:rsidR="00954CB2" w:rsidRDefault="00954CB2" w:rsidP="003F03B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</w:pPr>
    </w:p>
    <w:p w:rsidR="00954CB2" w:rsidRDefault="00954CB2" w:rsidP="00954CB2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Проведение</w:t>
      </w:r>
      <w:r w:rsidRPr="00441E05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федерального государственного контроля (надзора) на автомобильном транспорте, городском наземном электрическом тр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анспорте и в дорожном хозяйстве осуществляется в соответствии с Положением, утвержденным п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остановление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м</w:t>
      </w:r>
      <w:r w:rsidRPr="000A0310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Правительства РФ от 29.06.2021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№ 1043 и основывается на требованиях </w:t>
      </w:r>
      <w:r w:rsidRPr="00E00CE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Федеральн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ого</w:t>
      </w:r>
      <w:r w:rsidRPr="00E00CE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закон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а</w:t>
      </w:r>
      <w:r w:rsidRPr="00E00CE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от 31.07.2020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№</w:t>
      </w:r>
      <w:r w:rsidRPr="00E00CE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 248-ФЗ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«</w:t>
      </w:r>
      <w:r w:rsidRPr="00E00CE9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».</w:t>
      </w:r>
    </w:p>
    <w:p w:rsidR="00954CB2" w:rsidRDefault="00954CB2" w:rsidP="00954CB2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Важной составляющей  данного Ф</w:t>
      </w:r>
      <w:r w:rsidRPr="00B256DB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едерального закона 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является принцип, согласно которого п</w:t>
      </w:r>
      <w:r w:rsidRPr="00B256DB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ри осуществлении госуд</w:t>
      </w: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 xml:space="preserve">арственного контроля (надзора) </w:t>
      </w:r>
      <w:r w:rsidRPr="00B256DB"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05C3A" w:rsidRDefault="00954CB2" w:rsidP="00954CB2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  <w:t>Исходя из этих принципов, строится работа Управления по проведению государственного контроля (надзора).</w:t>
      </w:r>
    </w:p>
    <w:p w:rsidR="00FA2309" w:rsidRPr="0066708D" w:rsidRDefault="00FA2309" w:rsidP="0066708D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E334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E3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предоставленные законодательством формы и виды профилактических мероприятий с учетом имеющихся полномочий:</w:t>
      </w:r>
    </w:p>
    <w:p w:rsidR="00FA2309" w:rsidRPr="00954CB2" w:rsidRDefault="00954CB2" w:rsidP="00FA2309">
      <w:pPr>
        <w:tabs>
          <w:tab w:val="left" w:pos="1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         </w:t>
      </w:r>
      <w:r w:rsidR="00FA2309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ежедневно режиме при обращении перевозчиков, лицензиатов специалистами Управления </w:t>
      </w:r>
      <w:r w:rsidR="00FA2309" w:rsidRPr="00A0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консультирование по вопросам </w:t>
      </w:r>
      <w:r w:rsidR="00FA2309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обязательных и лицензионных требований</w:t>
      </w:r>
      <w:r w:rsidR="00233C6B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в 2022 году проведено </w:t>
      </w:r>
      <w:r w:rsidR="00A072A0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5486 </w:t>
      </w:r>
      <w:r w:rsidR="00233C6B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EE8" w:rsidRDefault="00954CB2" w:rsidP="00195EE8">
      <w:pPr>
        <w:tabs>
          <w:tab w:val="left" w:pos="1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5EE8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EE8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информирований перевозчиков с использованием официального сайта Ространснадзора, а также путем направления информационных писем перевозчикам, лицен</w:t>
      </w:r>
      <w:r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зиатам, организаторам перевозок.</w:t>
      </w:r>
      <w:r w:rsidR="00195EE8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C8D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в рамках информирования, </w:t>
      </w:r>
      <w:r w:rsidR="0063601F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4C8D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началом сезонных перевозок организованных групп детей к местам летнего отдыха, было направлено свыше 1 тысячи писем организаторам перевозок и самим перевозчикам, в </w:t>
      </w:r>
      <w:proofErr w:type="spellStart"/>
      <w:r w:rsidR="005B4C8D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5B4C8D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разработанные Ространснадзором рекомендации</w:t>
      </w:r>
      <w:r w:rsidR="0063601F" w:rsidRPr="0095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так</w:t>
      </w:r>
      <w:r w:rsidR="0063601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8F5" w:rsidRPr="00BD2C54" w:rsidRDefault="00954CB2" w:rsidP="00195EE8">
      <w:pPr>
        <w:tabs>
          <w:tab w:val="left" w:pos="1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средствах массовой информации было опубликовано 171  материал, из них 13 на телевид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енье, 28 в газетах, 130 на информационно-новостных порталах.</w:t>
      </w:r>
    </w:p>
    <w:p w:rsidR="00195EE8" w:rsidRPr="00BD2C54" w:rsidRDefault="00954CB2" w:rsidP="00FA2309">
      <w:pPr>
        <w:tabs>
          <w:tab w:val="left" w:pos="1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5EE8"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5EE8"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роведено </w:t>
      </w:r>
      <w:r w:rsidR="00A072A0"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5EE8"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</w:t>
      </w:r>
      <w:r w:rsidR="00B6161E"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95EE8"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161E"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правоприменительной практики</w:t>
      </w:r>
      <w:r w:rsid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– в Новосибирской области, 1 – в Омской области, 1 – в Иркутской области, 1- в Республике Хакасия).</w:t>
      </w:r>
    </w:p>
    <w:p w:rsidR="00FA2309" w:rsidRDefault="00954CB2" w:rsidP="00FA2309">
      <w:pPr>
        <w:tabs>
          <w:tab w:val="left" w:pos="1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5EE8"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2309"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A2309"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бъявлено </w:t>
      </w:r>
      <w:r w:rsidR="00A072A0"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3200</w:t>
      </w:r>
      <w:r w:rsidR="00FA2309"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требований. Осно</w:t>
      </w:r>
      <w:r w:rsidR="00FA2309" w:rsidRPr="00E3344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причина, это выявление по результатам проводимого наблюдения за соблюдением обязательных требований (мониторинга безопасности) фактов не оснащения автобусов аппаратурой спутниковой навигации ГЛОНАСС, или её неработоспособность</w:t>
      </w:r>
      <w:r w:rsidR="004B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2220 предостережений</w:t>
      </w:r>
      <w:r w:rsidR="00FA2309" w:rsidRPr="00E3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A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B1AEA" w:rsidRDefault="004B1AEA" w:rsidP="00FA2309">
      <w:pPr>
        <w:tabs>
          <w:tab w:val="left" w:pos="1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процент оснащения автобусов  </w:t>
      </w:r>
      <w:r w:rsidRPr="004B1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аппаратурой спутниковой навигации ГЛОНАСС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субъектам СФО составил – 30 %, из 15450 автобусов включенных в реестр лицензий, оснащено ГЛОНАСС – 7088 автобусов. Наиболее высокий процент оснащения в Новосибирской области – 55 %, самый низкий в  Республике Тыва – 4 %.</w:t>
      </w:r>
    </w:p>
    <w:p w:rsidR="00FA2309" w:rsidRDefault="00954CB2" w:rsidP="00D15533">
      <w:pPr>
        <w:tabs>
          <w:tab w:val="left" w:pos="1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9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Проведено </w:t>
      </w:r>
      <w:r w:rsidR="00A0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770 </w:t>
      </w:r>
      <w:r w:rsidR="00195E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2309" w:rsidRPr="00BC7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рофилактически</w:t>
      </w:r>
      <w:r w:rsidR="00195EE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A2309" w:rsidRPr="00BC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</w:t>
      </w:r>
      <w:r w:rsidR="00A072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из них обязательных – 730 визитов, по инициативе контролируемого лица – 40 визитов.</w:t>
      </w:r>
    </w:p>
    <w:p w:rsidR="00195EE8" w:rsidRDefault="00D15533" w:rsidP="00D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95EE8">
        <w:rPr>
          <w:rFonts w:ascii="Times New Roman" w:hAnsi="Times New Roman" w:cs="Times New Roman"/>
          <w:sz w:val="28"/>
          <w:szCs w:val="28"/>
        </w:rPr>
        <w:t>Профилактический визит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видео-конференц-связи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 срок, не превышающий</w:t>
      </w:r>
      <w:r w:rsidRPr="00D15533">
        <w:t xml:space="preserve"> </w:t>
      </w:r>
      <w:r w:rsidRPr="00D15533">
        <w:rPr>
          <w:rFonts w:ascii="Times New Roman" w:hAnsi="Times New Roman" w:cs="Times New Roman"/>
          <w:sz w:val="28"/>
          <w:szCs w:val="28"/>
        </w:rPr>
        <w:t>один календарный день</w:t>
      </w:r>
      <w:r w:rsidR="00195EE8">
        <w:rPr>
          <w:rFonts w:ascii="Times New Roman" w:hAnsi="Times New Roman" w:cs="Times New Roman"/>
          <w:sz w:val="28"/>
          <w:szCs w:val="28"/>
        </w:rPr>
        <w:t>.</w:t>
      </w:r>
    </w:p>
    <w:p w:rsidR="00195EE8" w:rsidRDefault="00195EE8" w:rsidP="00D15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надзора,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надзора исходя из его отнесения к соответствующей категории риска.</w:t>
      </w:r>
      <w:proofErr w:type="gramEnd"/>
    </w:p>
    <w:p w:rsidR="005B4C8D" w:rsidRDefault="00D15533" w:rsidP="005B4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 о</w:t>
      </w:r>
      <w:r w:rsidR="00195EE8">
        <w:rPr>
          <w:rFonts w:ascii="Times New Roman" w:hAnsi="Times New Roman" w:cs="Times New Roman"/>
          <w:sz w:val="28"/>
          <w:szCs w:val="28"/>
        </w:rPr>
        <w:t>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95EE8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95EE8">
        <w:rPr>
          <w:rFonts w:ascii="Times New Roman" w:hAnsi="Times New Roman" w:cs="Times New Roman"/>
          <w:sz w:val="28"/>
          <w:szCs w:val="28"/>
        </w:rPr>
        <w:t xml:space="preserve"> визит</w:t>
      </w:r>
      <w:r>
        <w:rPr>
          <w:rFonts w:ascii="Times New Roman" w:hAnsi="Times New Roman" w:cs="Times New Roman"/>
          <w:sz w:val="28"/>
          <w:szCs w:val="28"/>
        </w:rPr>
        <w:t xml:space="preserve">ами, которые </w:t>
      </w:r>
      <w:r w:rsidR="00195EE8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95EE8">
        <w:rPr>
          <w:rFonts w:ascii="Times New Roman" w:hAnsi="Times New Roman" w:cs="Times New Roman"/>
          <w:sz w:val="28"/>
          <w:szCs w:val="28"/>
        </w:rPr>
        <w:t xml:space="preserve">тся в отношении контролируемых лиц, которые приступили </w:t>
      </w:r>
      <w:proofErr w:type="gramStart"/>
      <w:r w:rsidR="00195E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95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195EE8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например, получили лицензию, проводятся и профилактические визиты по обращениям перевозчиков, когда им требуется помощь инспектора для организации профилактической работы, разъяснению порядка выполнения обязательных требований.  </w:t>
      </w:r>
    </w:p>
    <w:p w:rsidR="00D15533" w:rsidRDefault="00D15533" w:rsidP="00D15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добровольного профилактического визита контролируемому лицу достаточно только направить соответствующее обращение в письменном виде в Управления, допускается направления обращения по электронной почте.     </w:t>
      </w:r>
    </w:p>
    <w:p w:rsidR="00A072A0" w:rsidRDefault="00A072A0" w:rsidP="00195E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C8D" w:rsidRPr="00954CB2" w:rsidRDefault="00A072A0" w:rsidP="00954CB2">
      <w:pPr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Контрольные (надзорные) мероприятия</w:t>
      </w:r>
      <w:r w:rsidR="004076BA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,</w:t>
      </w:r>
      <w:r w:rsidR="004076BA" w:rsidRPr="004076BA">
        <w:t xml:space="preserve"> </w:t>
      </w:r>
      <w:r w:rsidR="004076BA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п</w:t>
      </w:r>
      <w:r w:rsidR="004076BA" w:rsidRPr="004076BA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остоянный рейд</w:t>
      </w:r>
    </w:p>
    <w:p w:rsidR="00A072A0" w:rsidRPr="00605C3A" w:rsidRDefault="00A072A0" w:rsidP="00A0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</w:t>
      </w:r>
      <w:r w:rsidRPr="00B10B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Правительств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B10B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Росси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йской Федерации</w:t>
      </w:r>
      <w:r w:rsidRPr="00B10B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было ограничено </w:t>
      </w:r>
      <w:r w:rsidRPr="00B10B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</w:t>
      </w:r>
      <w:r w:rsidR="00C523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контрольных (</w:t>
      </w:r>
      <w:r w:rsidRPr="00B10B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надзорных</w:t>
      </w:r>
      <w:r w:rsidR="00C5236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)</w:t>
      </w:r>
      <w:r w:rsidRPr="00B10B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мероприятий,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отменено проведение </w:t>
      </w:r>
      <w:r w:rsidRPr="00B10B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плановы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х</w:t>
      </w:r>
      <w:r w:rsidRPr="00B10B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контрольны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х</w:t>
      </w:r>
      <w:r w:rsidRPr="00B10B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(надзорны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х</w:t>
      </w:r>
      <w:r w:rsidRPr="00B10B1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й, за исключением проверок </w:t>
      </w:r>
      <w:r w:rsidRPr="00FA23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отношении объектов контроля, отнесенных к категориям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высокого риска</w:t>
      </w:r>
      <w:r w:rsidRPr="00FA230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A072A0" w:rsidRDefault="00A072A0" w:rsidP="00605C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  <w:t>Всего в 2022 году Управлением проведено:</w:t>
      </w:r>
    </w:p>
    <w:p w:rsidR="00C5236F" w:rsidRDefault="00C5236F" w:rsidP="00605C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- 16</w:t>
      </w:r>
      <w:r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выездных</w:t>
      </w:r>
      <w:r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проверок, из них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116</w:t>
      </w:r>
      <w:r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плановые и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49</w:t>
      </w:r>
      <w:r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внеплановые;</w:t>
      </w:r>
      <w:proofErr w:type="gramEnd"/>
    </w:p>
    <w:p w:rsidR="00A072A0" w:rsidRDefault="00A072A0" w:rsidP="00605C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- </w:t>
      </w:r>
      <w:r w:rsid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135</w:t>
      </w:r>
      <w:r w:rsidR="00C5236F" w:rsidRPr="00C5236F">
        <w:t xml:space="preserve"> </w:t>
      </w:r>
      <w:r w:rsidR="00C5236F"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документарны</w:t>
      </w:r>
      <w:r w:rsid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х</w:t>
      </w:r>
      <w:r w:rsidR="00C5236F"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провер</w:t>
      </w:r>
      <w:r w:rsid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ок, из них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2 плановые</w:t>
      </w:r>
      <w:r w:rsid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и 133 внеплановые;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</w:t>
      </w:r>
      <w:proofErr w:type="gramEnd"/>
    </w:p>
    <w:p w:rsidR="00A072A0" w:rsidRDefault="00C5236F" w:rsidP="00C5236F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- </w:t>
      </w:r>
      <w:r w:rsidR="00A072A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4 </w:t>
      </w:r>
      <w:proofErr w:type="gramStart"/>
      <w:r w:rsidR="00A072A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внеплановых</w:t>
      </w:r>
      <w:proofErr w:type="gramEnd"/>
      <w:r w:rsidR="00A072A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инспекционных визита;</w:t>
      </w:r>
    </w:p>
    <w:p w:rsidR="00FA4DF0" w:rsidRDefault="00FA4DF0" w:rsidP="00C5236F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В результате перечисленных контрольных</w:t>
      </w:r>
      <w:r w:rsidRPr="00FA4DF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(надзорны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х</w:t>
      </w:r>
      <w:r w:rsidRPr="00FA4DF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) мероприяти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й 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взаимодействием с контролируемыми лицами выявлено 600 нарушений обязательных требований. Выдано 139 предписаний на устранения выявленных нарушений.</w:t>
      </w:r>
    </w:p>
    <w:p w:rsidR="00A072A0" w:rsidRDefault="00A072A0" w:rsidP="00605C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</w:r>
      <w:r w:rsid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Все внеплановые </w:t>
      </w:r>
      <w:r w:rsidR="00C5236F"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контрольны</w:t>
      </w:r>
      <w:r w:rsid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е</w:t>
      </w:r>
      <w:r w:rsidR="00C5236F"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(надзорны</w:t>
      </w:r>
      <w:r w:rsid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е</w:t>
      </w:r>
      <w:r w:rsidR="00C5236F"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) мероприяти</w:t>
      </w:r>
      <w:r w:rsid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я проводились по согласованию с органами прокуратуры.</w:t>
      </w:r>
    </w:p>
    <w:p w:rsidR="00C5236F" w:rsidRPr="00195EE8" w:rsidRDefault="00C5236F" w:rsidP="00605C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  <w:t xml:space="preserve"> </w:t>
      </w:r>
    </w:p>
    <w:p w:rsidR="00FA2309" w:rsidRDefault="00D15533" w:rsidP="00D15533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D15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Установленные Правительством России ограничения на проведения</w:t>
      </w:r>
      <w:r w:rsidRPr="00D15533">
        <w:t xml:space="preserve"> </w:t>
      </w:r>
      <w:proofErr w:type="gramStart"/>
      <w:r w:rsidRPr="00D15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контрольных-надзорных</w:t>
      </w:r>
      <w:proofErr w:type="gramEnd"/>
      <w:r w:rsidRPr="00D15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мероприятий не распространяются на организацию и проведение специальных режимов государственного контроля (надзора), к которому относится постоянный рейд,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а также на проведение </w:t>
      </w:r>
      <w:r w:rsidRPr="00D15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контрольных (надзорных) мероприятий без взаимодействия</w:t>
      </w:r>
      <w:r w:rsidR="00DC2DED" w:rsidRPr="00DC2DED">
        <w:t xml:space="preserve"> </w:t>
      </w:r>
      <w:r w:rsidR="00DC2DED" w:rsidRPr="00DC2DE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 контролируемым лицом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 Ф</w:t>
      </w:r>
      <w:r w:rsidRPr="00D15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ункции по проведению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данных мероприятий</w:t>
      </w:r>
      <w:r w:rsidRPr="00D15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возложены на Ространснадзора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не требуют </w:t>
      </w:r>
      <w:r w:rsidRPr="00D1553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согласования с органами прокуратуры.</w:t>
      </w:r>
    </w:p>
    <w:p w:rsidR="00DC2DED" w:rsidRDefault="00D15533" w:rsidP="00D15533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lastRenderedPageBreak/>
        <w:t xml:space="preserve">При этом </w:t>
      </w:r>
      <w:r w:rsidR="00DC2DE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по результатам проведенных к</w:t>
      </w:r>
      <w:r w:rsidR="00DC2DED" w:rsidRPr="00DC2DE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онтрольных (надзорных) мероприятий без взаимодействия</w:t>
      </w:r>
      <w:r w:rsidR="00DC2DED" w:rsidRPr="00DC2DED">
        <w:t xml:space="preserve"> </w:t>
      </w:r>
      <w:r w:rsidR="00DC2DED" w:rsidRPr="00DC2DE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с контролируемым лицом</w:t>
      </w:r>
      <w:r w:rsidR="00DC2DE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не допускается выдача предписаний, </w:t>
      </w:r>
      <w:r w:rsidR="0063601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и</w:t>
      </w:r>
      <w:r w:rsidR="00DC2DE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возбуждение дел</w:t>
      </w:r>
      <w:r w:rsidR="00DC2DED" w:rsidRPr="00DC2DE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об административ</w:t>
      </w:r>
      <w:r w:rsidR="00DC2DE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ных</w:t>
      </w:r>
      <w:r w:rsidR="00DC2DED" w:rsidRPr="00DC2DE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правонарушени</w:t>
      </w:r>
      <w:r w:rsidR="00DC2DE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ях.</w:t>
      </w:r>
    </w:p>
    <w:p w:rsidR="004076BA" w:rsidRDefault="004076BA" w:rsidP="004076BA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В 2022 году Управлением проводились следующие </w:t>
      </w:r>
      <w:r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контрольные (надзорные) мероприятия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без взаимодействия с контролируемыми лицами:</w:t>
      </w:r>
    </w:p>
    <w:p w:rsidR="004076BA" w:rsidRDefault="004076BA" w:rsidP="004076B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  <w:t>- 2303 н</w:t>
      </w:r>
      <w:r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аблюдени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я</w:t>
      </w:r>
      <w:r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за соблюдением обязательных требований (мониторинг безопасности)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, наибольшее количество наблюдением было направлено на 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оснащением транспортных средств аппаратурой спутниковой навигации ГЛОНАСС;</w:t>
      </w:r>
    </w:p>
    <w:p w:rsidR="004076BA" w:rsidRDefault="004076BA" w:rsidP="004076B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ab/>
        <w:t xml:space="preserve">- 209 </w:t>
      </w:r>
      <w:r w:rsidRPr="00195EE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в</w:t>
      </w:r>
      <w:r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ыездн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ых </w:t>
      </w:r>
      <w:r w:rsidRPr="00C5236F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обследовани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й автомобильных дорог федерального значения, расположенных на них объектов сервиса, автостанций и автовокзалов. </w:t>
      </w:r>
    </w:p>
    <w:p w:rsidR="004076BA" w:rsidRDefault="004076BA" w:rsidP="004076B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</w:p>
    <w:p w:rsidR="00DC2DED" w:rsidRDefault="004076BA" w:rsidP="00D15533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В отличие от к</w:t>
      </w:r>
      <w:r w:rsidRPr="004076BA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онтрольных (надзорных) мероприятий без взаимодействия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п</w:t>
      </w:r>
      <w:r w:rsidR="00DC2DE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о результатам постоянного рейда допускается </w:t>
      </w:r>
      <w:r w:rsidR="00DC2DED" w:rsidRPr="00DC2DE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возбуждение дел об административных правонарушениях.</w:t>
      </w:r>
    </w:p>
    <w:p w:rsidR="005B4C8D" w:rsidRPr="0063601F" w:rsidRDefault="005B4C8D" w:rsidP="006360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0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постоянным рейдом понимается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специальный </w:t>
      </w:r>
      <w:r w:rsidRPr="0010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государственного контроля (надзора), который заключается в постоянного нахождения инспекторов в пунктах контроля и  перемещения инспекторов по определенной территории в целях предупреждения, выявления и пресечения нарушений обязательных требований. </w:t>
      </w:r>
      <w:proofErr w:type="gramEnd"/>
    </w:p>
    <w:p w:rsidR="00DC2DED" w:rsidRDefault="00182128" w:rsidP="00D15533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Государственный контроль (надзор) осуществляемый в рамках постоянного рейда направлен 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:</w:t>
      </w:r>
    </w:p>
    <w:p w:rsidR="00182128" w:rsidRDefault="00182128" w:rsidP="00182128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18212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в</w:t>
      </w:r>
      <w:r w:rsidRPr="0018212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ыявление и пресечение перевозок пассажиров и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иных лиц автобусами без лицензии;</w:t>
      </w:r>
    </w:p>
    <w:p w:rsidR="00182128" w:rsidRPr="00182128" w:rsidRDefault="00182128" w:rsidP="00182128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2) </w:t>
      </w:r>
      <w:proofErr w:type="gramStart"/>
      <w:r w:rsidRPr="0018212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контроль за</w:t>
      </w:r>
      <w:proofErr w:type="gramEnd"/>
      <w:r w:rsidRPr="0018212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соблюдением лицензионных требований;</w:t>
      </w:r>
    </w:p>
    <w:p w:rsidR="00182128" w:rsidRDefault="00182128" w:rsidP="00182128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18212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3) </w:t>
      </w:r>
      <w:proofErr w:type="gramStart"/>
      <w:r w:rsidRPr="0018212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контроль за</w:t>
      </w:r>
      <w:proofErr w:type="gramEnd"/>
      <w:r w:rsidRPr="0018212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осуществлением международных автомобильных перевозок;</w:t>
      </w:r>
    </w:p>
    <w:p w:rsidR="00182128" w:rsidRDefault="00182128" w:rsidP="00182128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4) 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осуществлением организованных перевозок групп детей автобусами;</w:t>
      </w:r>
    </w:p>
    <w:p w:rsidR="00182128" w:rsidRDefault="00182128" w:rsidP="00182128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5) весогабаритный контроль транспортных средств;</w:t>
      </w:r>
    </w:p>
    <w:p w:rsidR="00182128" w:rsidRDefault="00182128" w:rsidP="00182128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6) 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</w:t>
      </w:r>
      <w:r w:rsidRPr="0018212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соблюдением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правил перевозки опасных грузов;</w:t>
      </w:r>
    </w:p>
    <w:p w:rsidR="00182128" w:rsidRDefault="00182128" w:rsidP="00182128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7) 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соблюдением </w:t>
      </w:r>
      <w:r w:rsidRPr="0018212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обязательных требований законодательства РФ при перевозке пассажиров и грузов автомобильным транспортом (соблюдение режима труда и отдыха водителей,  посадку в автобус, трамвай или троллейбус либо высадку из автобуса, трамвая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 или троллейбуса пассажиров в установленных местах  </w:t>
      </w:r>
      <w:r w:rsidRPr="0018212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и т.д.).</w:t>
      </w:r>
    </w:p>
    <w:p w:rsidR="000A0310" w:rsidRDefault="005B4C8D" w:rsidP="0063601F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bookmarkStart w:id="3" w:name="bookmark9"/>
      <w:bookmarkStart w:id="4" w:name="_Toc479865183"/>
      <w:r w:rsidR="00A9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постоянного рейда проверено </w:t>
      </w:r>
      <w:r w:rsidR="002E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89 090</w:t>
      </w:r>
      <w:r w:rsidR="00D91DFD" w:rsidRPr="002E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8D0" w:rsidRPr="002E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средств</w:t>
      </w:r>
      <w:r w:rsidR="004076BA" w:rsidRPr="002E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4450" w:rsidRPr="002E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110 </w:t>
      </w:r>
      <w:r w:rsidR="004076BA" w:rsidRPr="002E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транспортной инфраструктуры, проведено р</w:t>
      </w:r>
      <w:r w:rsidR="0040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ейдов в отношении а</w:t>
      </w:r>
      <w:r w:rsidR="004076BA" w:rsidRPr="0040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втомобильных дорог общего пользования федерального значения</w:t>
      </w:r>
      <w:r w:rsidR="0040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335. Выявлено 22764 нарушения обязательных требований.</w:t>
      </w:r>
      <w:r w:rsidR="00FD5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Арестовано 43 транспортных средств.</w:t>
      </w:r>
    </w:p>
    <w:p w:rsidR="00FD5FB0" w:rsidRDefault="00FD5FB0" w:rsidP="0063601F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310" w:rsidRPr="000A0310" w:rsidRDefault="000A0310" w:rsidP="000A031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  <w:r w:rsidRPr="000A0310"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val="ru" w:eastAsia="ru-RU"/>
        </w:rPr>
        <w:t xml:space="preserve">Типовые и массовые нарушения обязательных требований </w:t>
      </w:r>
      <w:r w:rsidR="0063601F"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val="ru" w:eastAsia="ru-RU"/>
        </w:rPr>
        <w:t>на автомобильном транспорте, городском наземном электрическом транспорте</w:t>
      </w:r>
      <w:r w:rsidR="008154D7"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val="ru" w:eastAsia="ru-RU"/>
        </w:rPr>
        <w:t xml:space="preserve"> и в дорожном хозяйстве</w:t>
      </w:r>
      <w:r w:rsidR="0063601F"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val="ru" w:eastAsia="ru-RU"/>
        </w:rPr>
        <w:t xml:space="preserve"> </w:t>
      </w:r>
      <w:r w:rsidRPr="000A0310"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val="ru" w:eastAsia="ru-RU"/>
        </w:rPr>
        <w:t>с возможными мероприятиями по их устранени</w:t>
      </w:r>
      <w:bookmarkEnd w:id="3"/>
      <w:r w:rsidRPr="000A0310">
        <w:rPr>
          <w:rFonts w:ascii="Times New Roman" w:eastAsia="Arial Unicode MS" w:hAnsi="Times New Roman" w:cs="Times New Roman"/>
          <w:b/>
          <w:bCs/>
          <w:iCs/>
          <w:color w:val="000000"/>
          <w:sz w:val="28"/>
          <w:szCs w:val="28"/>
          <w:lang w:val="ru" w:eastAsia="ru-RU"/>
        </w:rPr>
        <w:t>ю</w:t>
      </w:r>
      <w:bookmarkEnd w:id="4"/>
    </w:p>
    <w:p w:rsidR="000A0310" w:rsidRPr="000A0310" w:rsidRDefault="000A0310" w:rsidP="000A0310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4"/>
          <w:lang w:eastAsia="ru-RU"/>
        </w:rPr>
      </w:pPr>
    </w:p>
    <w:p w:rsidR="000A0310" w:rsidRPr="000A0310" w:rsidRDefault="000A0310" w:rsidP="00F86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A03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20</w:t>
      </w:r>
      <w:r w:rsidR="006360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22 году инспекторами Управления</w:t>
      </w:r>
      <w:r w:rsidR="0063601F" w:rsidRPr="0063601F">
        <w:t xml:space="preserve"> </w:t>
      </w:r>
      <w:r w:rsidR="0063601F" w:rsidRPr="006360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автомобильном транспорте</w:t>
      </w:r>
      <w:r w:rsidR="006360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3601F" w:rsidRPr="006360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городском наземном электрическом транспорте</w:t>
      </w:r>
      <w:r w:rsidR="00B733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в дорожном хозяйстве</w:t>
      </w:r>
      <w:r w:rsidR="006360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было выявлено</w:t>
      </w:r>
      <w:r w:rsidR="00B733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="00F868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3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364 </w:t>
      </w:r>
      <w:r w:rsidR="00F868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нарушений обязательных требований </w:t>
      </w:r>
      <w:r w:rsidRPr="000A03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="006360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0A03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0310" w:rsidRPr="000A0310" w:rsidRDefault="0063601F" w:rsidP="000A0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Основными нарушениями </w:t>
      </w:r>
      <w:r w:rsidR="000A0310" w:rsidRPr="000A03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являются: </w:t>
      </w:r>
    </w:p>
    <w:p w:rsidR="003E0B97" w:rsidRDefault="000A0310" w:rsidP="000A0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E0B97"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управление транспортным средством или выпуск на линию транспортного средства без </w:t>
      </w:r>
      <w:proofErr w:type="spellStart"/>
      <w:r w:rsidR="003E0B97"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тахографа</w:t>
      </w:r>
      <w:proofErr w:type="spellEnd"/>
      <w:r w:rsid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E0B97"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8213</w:t>
      </w:r>
      <w:r w:rsidR="003E0B97"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постановлений</w:t>
      </w:r>
      <w:r w:rsidR="003E0B97"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ч.1, ч.2 ст. 11.23 КоАП РФ; </w:t>
      </w:r>
      <w:r w:rsid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B97"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3E0B97" w:rsidRDefault="003E0B97" w:rsidP="003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несоблюдение норм времени управления транспортным средством и отдыха либо нарушение режима труда и отдыха водителей</w:t>
      </w:r>
      <w:r w:rsidR="000A0310"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471 постановление</w:t>
      </w:r>
      <w:r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ч.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ст. 11.23 КоАП РФ;</w:t>
      </w:r>
    </w:p>
    <w:p w:rsidR="003E0B97" w:rsidRDefault="003E0B97" w:rsidP="003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у</w:t>
      </w:r>
      <w:r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правление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иностранным транспортным средством </w:t>
      </w:r>
      <w:r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без отличительного знака государства регистрации транспортного средства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без</w:t>
      </w:r>
      <w:r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соответствующего транспортного документа на перевозимый груз или в установленных случаях без списков пассажиров автобуса, осуществляющего нерегулярную перев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озку</w:t>
      </w:r>
      <w:r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1718</w:t>
      </w:r>
      <w:r w:rsidRPr="003E0B97">
        <w:t xml:space="preserve"> </w:t>
      </w:r>
      <w:r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ст. 11.27</w:t>
      </w:r>
      <w:r w:rsidRPr="003E0B9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КоАП РФ;</w:t>
      </w:r>
    </w:p>
    <w:p w:rsidR="003E0B97" w:rsidRPr="00D80AC9" w:rsidRDefault="00C45902" w:rsidP="003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н</w:t>
      </w:r>
      <w:r w:rsidRPr="00C459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есоблюдение перевозчиком требований законодательства об обязательном страховании гражданской ответственности перевозчика за причинение вреда жизни, здоровью, имуществу пассажиров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- 257</w:t>
      </w:r>
      <w:r w:rsidRPr="00C45902">
        <w:t xml:space="preserve"> </w:t>
      </w:r>
      <w:r w:rsidRPr="00C459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</w:t>
      </w:r>
      <w:r w:rsidRPr="00D80A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ний по ст. 11.31 КоАП РФ;</w:t>
      </w:r>
    </w:p>
    <w:p w:rsidR="003E0B97" w:rsidRPr="003E0B97" w:rsidRDefault="00C45902" w:rsidP="003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80A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80AC9" w:rsidRPr="00D80A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использование для осуществления регулярных перевозок пассажиров автобуса при отсутствии карты маршрута регулярных перевозок - 225</w:t>
      </w:r>
      <w:r w:rsidR="00D80AC9" w:rsidRPr="00D80AC9">
        <w:rPr>
          <w:rFonts w:ascii="Times New Roman" w:hAnsi="Times New Roman" w:cs="Times New Roman"/>
          <w:sz w:val="28"/>
          <w:szCs w:val="28"/>
        </w:rPr>
        <w:t xml:space="preserve"> п</w:t>
      </w:r>
      <w:r w:rsidR="00D80AC9" w:rsidRPr="00D80A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остановлений по </w:t>
      </w:r>
      <w:r w:rsidR="00D80A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ч.4 ст. 11.33</w:t>
      </w:r>
      <w:r w:rsidR="00D80AC9" w:rsidRPr="00D80A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КоАП РФ;</w:t>
      </w:r>
    </w:p>
    <w:p w:rsidR="003E0B97" w:rsidRDefault="00D80AC9" w:rsidP="003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1E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="00AF1EF4" w:rsidRPr="00AF1E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арушение правил движения тяжеловесного и (или) крупногабаритного транспортного средства</w:t>
      </w:r>
      <w:r w:rsidR="00AF1E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1804 постановлений по ст.12.21.1 КоАП РФ;</w:t>
      </w:r>
    </w:p>
    <w:p w:rsidR="00AF1EF4" w:rsidRDefault="00AF1EF4" w:rsidP="003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3E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="00203EFA" w:rsidRPr="00203E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арушение правил перевозки опасных грузов</w:t>
      </w:r>
      <w:r w:rsidR="00203E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- 122</w:t>
      </w:r>
      <w:r w:rsidR="00203EFA" w:rsidRPr="00203EFA">
        <w:t xml:space="preserve"> </w:t>
      </w:r>
      <w:r w:rsidR="00203EFA" w:rsidRPr="00203E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203E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 w:rsidR="00203EFA" w:rsidRPr="00203E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ст.12.21.</w:t>
      </w:r>
      <w:r w:rsidR="00203E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="00203EFA" w:rsidRPr="00203E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КоАП РФ;</w:t>
      </w:r>
    </w:p>
    <w:p w:rsidR="003E0B97" w:rsidRDefault="00203EFA" w:rsidP="003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н</w:t>
      </w:r>
      <w:r w:rsidRPr="00203E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есоблюдение требований законодательства о внесении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- 987</w:t>
      </w:r>
      <w:r w:rsidRPr="00203EFA">
        <w:t xml:space="preserve"> </w:t>
      </w:r>
      <w:r w:rsidRPr="00203E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203E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ст.12.21.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Pr="00203E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КоАП РФ;</w:t>
      </w:r>
    </w:p>
    <w:p w:rsidR="00C82652" w:rsidRDefault="00C82652" w:rsidP="003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нарушение </w:t>
      </w:r>
      <w:r w:rsidRPr="00C826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Правил организованной перевозки группы детей автобусами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70 </w:t>
      </w:r>
      <w:r w:rsidRPr="00C826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постановлений по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ч.4, ч.6 </w:t>
      </w:r>
      <w:r w:rsidRPr="00C826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ст.12.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23</w:t>
      </w:r>
      <w:r w:rsidRPr="00C8265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КоАП РФ;</w:t>
      </w:r>
    </w:p>
    <w:p w:rsidR="00C82652" w:rsidRDefault="00C82652" w:rsidP="003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="004E498B"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евыполнение законного требования </w:t>
      </w:r>
      <w:r w:rsid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инспектора </w:t>
      </w:r>
      <w:r w:rsidR="004E498B"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 остановке транспортного средства </w:t>
      </w:r>
      <w:r w:rsid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390 постановлений по ч.2 ст.12.25 КоАП РФ</w:t>
      </w:r>
    </w:p>
    <w:p w:rsidR="00C82652" w:rsidRDefault="004E498B" w:rsidP="003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о</w:t>
      </w:r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предрейсовых</w:t>
      </w:r>
      <w:proofErr w:type="spellEnd"/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послерейсовых</w:t>
      </w:r>
      <w:proofErr w:type="spellEnd"/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медицинских осмотров водителей транспортных средств 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683</w:t>
      </w:r>
      <w:r w:rsidRPr="004E498B">
        <w:t xml:space="preserve"> </w:t>
      </w:r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ч.2 ст.12.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31.1</w:t>
      </w:r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КоАП РФ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4E498B" w:rsidRDefault="004E498B" w:rsidP="003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о</w:t>
      </w:r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контроля технического состояния транспортных средств 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740 </w:t>
      </w:r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ч.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Pr="004E498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ст.12.31.1 КоАП РФ;</w:t>
      </w:r>
    </w:p>
    <w:p w:rsidR="00C82652" w:rsidRDefault="00F47BDD" w:rsidP="003E0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о</w:t>
      </w:r>
      <w:r w:rsidRPr="00F47B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существление перевозок пассажиров и грузов автомобильным транспортом и городским наземным электрическим транспортом с нарушением </w:t>
      </w:r>
      <w:proofErr w:type="gramStart"/>
      <w:r w:rsidRPr="00F47B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Правил обеспечения безопасности перевозок пассажиров</w:t>
      </w:r>
      <w:proofErr w:type="gramEnd"/>
      <w:r w:rsidRPr="00F47B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грузов автомобильным транспортом и городским наземным электрическим транспортом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- 966</w:t>
      </w:r>
      <w:r w:rsidRPr="00F47BDD">
        <w:t xml:space="preserve"> </w:t>
      </w:r>
      <w:r w:rsidRPr="00F47B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постановлений по ч.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Pr="00F47B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ст.12.31.1 КоАП РФ;</w:t>
      </w:r>
    </w:p>
    <w:p w:rsidR="00C82652" w:rsidRDefault="00F9539A" w:rsidP="00F9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95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нарушени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 w:rsidRPr="00F95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требований технического регламента Таможенного союза "Безопасность автомобильных дорог"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81 постановление по ч.1, ч.2 ст.14.43 КоАП РФ;</w:t>
      </w:r>
    </w:p>
    <w:p w:rsidR="00F9539A" w:rsidRDefault="00C57699" w:rsidP="00F9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у</w:t>
      </w:r>
      <w:r w:rsidRPr="00C576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клонение от исполнения требований к обеспечению доступности для инвалидов объектов транспортной инфраструктур и предоставляемых услуг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- 107</w:t>
      </w:r>
      <w:r w:rsidRPr="00C57699">
        <w:t xml:space="preserve"> </w:t>
      </w:r>
      <w:r w:rsidRPr="00C576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</w:t>
      </w:r>
      <w:r w:rsidRPr="00C576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ст.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9.13</w:t>
      </w:r>
      <w:r w:rsidRPr="00C576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КоАП РФ;</w:t>
      </w:r>
    </w:p>
    <w:p w:rsidR="00D25F1F" w:rsidRDefault="00D25F1F" w:rsidP="00F9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- о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существление предпринимательской деятельности в области транспорта без лицензии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– 56 протоколов по ч.1, ч.2 ст.14.1.2 КоАП РФ;</w:t>
      </w:r>
    </w:p>
    <w:p w:rsidR="00D25F1F" w:rsidRDefault="00D25F1F" w:rsidP="00D25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о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существление деятельности, не связанной с извлечением прибыли, без лицензии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52 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 по ч.1 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19.20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КоАП РФ;</w:t>
      </w:r>
    </w:p>
    <w:p w:rsidR="00D25F1F" w:rsidRDefault="00D25F1F" w:rsidP="00F9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о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существление предпринимательской деятельности в области транспорта с нарушением усл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овий, предусмотренных лицензией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292</w:t>
      </w:r>
      <w:r w:rsidRPr="00D25F1F">
        <w:t xml:space="preserve"> 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ч.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ст.14.1.2 КоАП РФ;</w:t>
      </w:r>
    </w:p>
    <w:p w:rsidR="00D25F1F" w:rsidRPr="0089261E" w:rsidRDefault="00D25F1F" w:rsidP="008926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деятельности, не связанной с извлечением прибыли, с нарушением лицензионных требований - 203 протокола по ч.2</w:t>
      </w:r>
      <w:r w:rsidRPr="00D25F1F">
        <w:rPr>
          <w:rFonts w:ascii="Times New Roman" w:hAnsi="Times New Roman" w:cs="Times New Roman"/>
          <w:sz w:val="28"/>
          <w:szCs w:val="28"/>
        </w:rPr>
        <w:t xml:space="preserve"> ст.19.20 КоАП РФ;</w:t>
      </w:r>
    </w:p>
    <w:p w:rsidR="00D25F1F" w:rsidRDefault="00D25F1F" w:rsidP="00F9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о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существление предпринимательской деятельности в области транспорта с грубым нарушением условий, предусмотренных лицензией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84 протокола по ч.4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ст.14.1.2 КоАП РФ;</w:t>
      </w:r>
    </w:p>
    <w:p w:rsidR="00F9539A" w:rsidRDefault="00D25F1F" w:rsidP="00F9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осуществление деятельности, не связанной с извлечением прибыли, с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грубым 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нарушением лицензионных требований 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27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протокол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ов по ч.3</w:t>
      </w:r>
      <w:r w:rsidRPr="00D25F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ст.19.20 КоАП РФ;</w:t>
      </w:r>
    </w:p>
    <w:p w:rsidR="00F9539A" w:rsidRDefault="007B3882" w:rsidP="00F9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н</w:t>
      </w:r>
      <w:r w:rsidRPr="007B38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еуплата административного штрафа в срок, предусмотренный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КоАП РФ – 584 протокола по ч.1 ст.20.25 КоАП РФ.</w:t>
      </w:r>
    </w:p>
    <w:p w:rsidR="007E7B85" w:rsidRDefault="007E7B85" w:rsidP="007E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9261E" w:rsidRPr="0089261E" w:rsidRDefault="0089261E" w:rsidP="007E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926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  <w:t>Административная практика</w:t>
      </w:r>
    </w:p>
    <w:p w:rsidR="0089261E" w:rsidRDefault="0089261E" w:rsidP="007E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E0AA1" w:rsidRDefault="002E0AA1" w:rsidP="00213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Всего в 2022 году было возбуждено 17 154 дел об административных правонарушениях, вынесено 19</w:t>
      </w:r>
      <w:r w:rsidR="00213F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763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A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постановлений о привлечении к административной ответственности</w:t>
      </w:r>
      <w:r w:rsidR="007A45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2E16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том числе 2390 постановлений о привлечении к административной ответственности в виде предупреждения (12 % от общего числа постановлений)</w:t>
      </w:r>
      <w:r w:rsidR="00213F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2E16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F0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Привлечено к административной ответственности 1359 юридических лиц, 1058 индивидуальных предпринимателей,  755 должностных лиц, 16591 физических лиц. О</w:t>
      </w:r>
      <w:r w:rsidR="007A45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бщая сумма наложенных штрафов </w:t>
      </w:r>
      <w:r w:rsidRPr="002E0AA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5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160 млн. 470 тыс. рублей, взыскано штрафов – 91 млн. 678 тыс. рублей, из них 30 млн. 301 тыс. рублей уплачено в 20-дневный срок </w:t>
      </w:r>
      <w:r w:rsidR="007A4598" w:rsidRPr="007A45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 дня вынесения постановления</w:t>
      </w:r>
      <w:r w:rsidR="007A45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7A4598" w:rsidRPr="007A45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размере половины суммы наложенного шт</w:t>
      </w:r>
      <w:r w:rsidR="007A45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рафа. Процент взыскания штрафов составил 77 %.</w:t>
      </w:r>
    </w:p>
    <w:p w:rsidR="007A4598" w:rsidRDefault="007A4598" w:rsidP="007A4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</w:t>
      </w:r>
      <w:r w:rsidRPr="007A45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ыдан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78</w:t>
      </w:r>
      <w:r w:rsidRPr="007A45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представлений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</w:t>
      </w:r>
      <w:r w:rsidRPr="007A45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устранении причин и условий,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45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способствующих совершению административного правонарушения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655B44" w:rsidRPr="007A3538" w:rsidRDefault="00655B44" w:rsidP="007A3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Стоит отметить, что в связи с вступлением в силу 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ого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 26.03.2022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№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70-ФЗ "О внесении изменений в Кодекс Российской Федерации об административных правонарушениях"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 06.04.2022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привлечение к административной ответственности осуществлялось с учетом требования, что е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сли при проведении одного контрольного (</w:t>
      </w:r>
      <w:proofErr w:type="gramStart"/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надзорного) </w:t>
      </w:r>
      <w:proofErr w:type="gramEnd"/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мероприятия выявлены два и более а</w:t>
      </w:r>
      <w:r w:rsidR="007A35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дминистративных правонарушения,</w:t>
      </w:r>
      <w:r w:rsidR="007A3538" w:rsidRPr="007A35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рассмотрение которых подведомственно одному и тому же органу, должностному лиц</w:t>
      </w:r>
      <w:r w:rsidR="007A35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совершившему их лицу назначается </w:t>
      </w:r>
      <w:r w:rsidR="007A35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одно административное наказание</w:t>
      </w:r>
      <w:r w:rsidR="007A3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пределах санкции, предусматривающей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7A353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наказани</w:t>
      </w:r>
      <w:r w:rsidR="007A35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5" w:name="Par1"/>
      <w:bookmarkEnd w:id="5"/>
    </w:p>
    <w:p w:rsidR="00210FC3" w:rsidRDefault="00655B44" w:rsidP="00BD2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Также при вынесении постановлении в обязательном порядке анализировалась возможность применения ст.4.1.1 КоАП РФ в соответствии с которой з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 впервые совершенное административное правонарушение, выявленное в ходе осуществления госу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дарственного контроля (надзора)</w:t>
      </w:r>
      <w:r w:rsidRPr="00655B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административное наказание в виде административного штрафа подлежит замене на предупреждение </w:t>
      </w:r>
      <w:r w:rsidR="00240455" w:rsidRPr="002404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отсутствии причинения вреда или возникновения угрозы причинени</w:t>
      </w:r>
      <w:r w:rsidR="002404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 вреда жизни и здоровью людей</w:t>
      </w:r>
      <w:r w:rsidR="00240455" w:rsidRPr="0024045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а также при о</w:t>
      </w:r>
      <w:r w:rsidR="00FD760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тсутствии имущественного ущерба.</w:t>
      </w:r>
      <w:proofErr w:type="gramEnd"/>
    </w:p>
    <w:p w:rsidR="00210FC3" w:rsidRDefault="00AF1A6A" w:rsidP="00FD7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В 2022 году было вынесено 118 </w:t>
      </w:r>
      <w:r w:rsidRPr="00AF1A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постановлений о прекращении производства по делам об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правонарушениях, из них 50 постановлений было вынесено сотрудниками Управления, 68 судебными органами.</w:t>
      </w:r>
    </w:p>
    <w:p w:rsidR="00AF1A6A" w:rsidRPr="00AF1A6A" w:rsidRDefault="00AF1A6A" w:rsidP="00AF1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40 </w:t>
      </w:r>
      <w:r w:rsidRPr="00AF1A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было отменено </w:t>
      </w:r>
      <w:r w:rsidRPr="00AF1A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результате обжалования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вышестоящими должностными лицами Управления или судебными органами. </w:t>
      </w:r>
    </w:p>
    <w:p w:rsidR="00AF1A6A" w:rsidRDefault="00AF1A6A" w:rsidP="00AF1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D2C54" w:rsidRPr="00AF1A6A" w:rsidRDefault="00BD2C54" w:rsidP="00AF1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F1A6A" w:rsidRDefault="00BD2C54" w:rsidP="00AF1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BD2C5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Дорожно-транспортные происшествия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с участием автобусов</w:t>
      </w:r>
    </w:p>
    <w:p w:rsidR="00BD2C54" w:rsidRPr="00BD2C54" w:rsidRDefault="00BD2C54" w:rsidP="00AF1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89261E" w:rsidRPr="00BD2C54" w:rsidRDefault="0089261E" w:rsidP="00892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 участием автобусов в Сибирском федеральном округе произошло 613 ДТП, в которых 50 человек погибло и 988 получили ранения.</w:t>
      </w:r>
    </w:p>
    <w:p w:rsidR="0089261E" w:rsidRPr="00BD2C54" w:rsidRDefault="0089261E" w:rsidP="00892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прошлым годом увеличились  показатели аварийности:</w:t>
      </w:r>
    </w:p>
    <w:p w:rsidR="0089261E" w:rsidRPr="00BD2C54" w:rsidRDefault="0089261E" w:rsidP="00892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кол-ву ДТП – на 26% (129)</w:t>
      </w:r>
    </w:p>
    <w:p w:rsidR="0089261E" w:rsidRPr="00BD2C54" w:rsidRDefault="0089261E" w:rsidP="00892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раненым – на 31% (238).</w:t>
      </w:r>
    </w:p>
    <w:p w:rsidR="0089261E" w:rsidRPr="00BD2C54" w:rsidRDefault="0089261E" w:rsidP="00892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количество погибших – с 37</w:t>
      </w:r>
      <w:r w:rsid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50</w:t>
      </w:r>
      <w:r w:rsid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61E" w:rsidRPr="00BD2C54" w:rsidRDefault="0089261E" w:rsidP="00892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вине лицензиатов, владельцев автобусов, произошло 323 ДТП, в которых 506 человек получили ранения</w:t>
      </w:r>
      <w:r w:rsidR="00BD2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5 человек погибло</w:t>
      </w:r>
      <w:r w:rsidRPr="00BD2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9261E" w:rsidRPr="00BD2C54" w:rsidRDefault="0089261E" w:rsidP="00892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прошлым годом увеличились показатели аварийности:</w:t>
      </w:r>
    </w:p>
    <w:p w:rsidR="0089261E" w:rsidRPr="00BD2C54" w:rsidRDefault="0089261E" w:rsidP="00892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кол-ву ДТП – на 38% (89)</w:t>
      </w:r>
    </w:p>
    <w:p w:rsidR="0089261E" w:rsidRPr="00BD2C54" w:rsidRDefault="0089261E" w:rsidP="00892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раненым – на 49% (167).</w:t>
      </w:r>
    </w:p>
    <w:p w:rsidR="0089261E" w:rsidRPr="00BD2C54" w:rsidRDefault="0089261E" w:rsidP="00892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погибших – с 4 </w:t>
      </w:r>
      <w:r w:rsid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61E" w:rsidRDefault="0089261E" w:rsidP="00BD2C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ДТП произошло по причине столкновения и падений пассажиров</w:t>
      </w:r>
      <w:r w:rsid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салоне автобусов</w:t>
      </w:r>
      <w:r w:rsidRPr="00BD2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C54" w:rsidRPr="00BD2C54" w:rsidRDefault="00BD2C54" w:rsidP="00BD2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D2C5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2022 году произошло 4 дорожно-транспортных происшествия с особо тяжкими последствиями с участием автобусов. </w:t>
      </w:r>
    </w:p>
    <w:p w:rsidR="00BD2C54" w:rsidRPr="00A15C9C" w:rsidRDefault="00BD2C54" w:rsidP="00BD2C54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5C9C">
        <w:rPr>
          <w:rFonts w:ascii="Times New Roman" w:hAnsi="Times New Roman" w:cs="Times New Roman"/>
          <w:sz w:val="28"/>
          <w:szCs w:val="28"/>
        </w:rPr>
        <w:t xml:space="preserve">21.01.2022 </w:t>
      </w:r>
      <w:proofErr w:type="gramStart"/>
      <w:r w:rsidRPr="00A15C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5C9C">
        <w:rPr>
          <w:rFonts w:ascii="Times New Roman" w:hAnsi="Times New Roman" w:cs="Times New Roman"/>
          <w:sz w:val="28"/>
          <w:szCs w:val="28"/>
        </w:rPr>
        <w:t xml:space="preserve"> </w:t>
      </w:r>
      <w:r w:rsidRPr="00BD2C5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D2C54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 w:rsidRPr="00BD2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A15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C9C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15C9C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 w:cs="Times New Roman"/>
          <w:sz w:val="28"/>
          <w:szCs w:val="28"/>
        </w:rPr>
        <w:t>произошло</w:t>
      </w:r>
      <w:r w:rsidRPr="00A15C9C">
        <w:rPr>
          <w:rFonts w:ascii="Times New Roman" w:hAnsi="Times New Roman" w:cs="Times New Roman"/>
          <w:sz w:val="28"/>
          <w:szCs w:val="28"/>
        </w:rPr>
        <w:t xml:space="preserve"> столкновением двух автобусов. В результате ДТП </w:t>
      </w:r>
      <w:r>
        <w:rPr>
          <w:rFonts w:ascii="Times New Roman" w:hAnsi="Times New Roman" w:cs="Times New Roman"/>
          <w:sz w:val="28"/>
          <w:szCs w:val="28"/>
        </w:rPr>
        <w:t>ранено 11 человек.</w:t>
      </w:r>
      <w:r w:rsidRPr="00A15C9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Причиной произошедшего ДТП послужило </w:t>
      </w:r>
      <w:r w:rsidRPr="00A15C9C">
        <w:rPr>
          <w:rFonts w:ascii="Times New Roman" w:hAnsi="Times New Roman" w:cs="Times New Roman"/>
          <w:sz w:val="28"/>
          <w:szCs w:val="28"/>
        </w:rPr>
        <w:t>не предост</w:t>
      </w:r>
      <w:r>
        <w:rPr>
          <w:rFonts w:ascii="Times New Roman" w:hAnsi="Times New Roman" w:cs="Times New Roman"/>
          <w:sz w:val="28"/>
          <w:szCs w:val="28"/>
        </w:rPr>
        <w:t>авление</w:t>
      </w:r>
      <w:r w:rsidRPr="00A15C9C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5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A15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проезде перекрестка</w:t>
      </w:r>
      <w:r w:rsidRPr="00A15C9C">
        <w:rPr>
          <w:rFonts w:ascii="Times New Roman" w:hAnsi="Times New Roman" w:cs="Times New Roman"/>
          <w:sz w:val="28"/>
          <w:szCs w:val="28"/>
        </w:rPr>
        <w:t xml:space="preserve"> автобус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5C9C">
        <w:rPr>
          <w:rFonts w:ascii="Times New Roman" w:hAnsi="Times New Roman" w:cs="Times New Roman"/>
          <w:sz w:val="28"/>
          <w:szCs w:val="28"/>
        </w:rPr>
        <w:t xml:space="preserve"> ЛИАЗ</w:t>
      </w:r>
      <w:r w:rsidRPr="00BD5884">
        <w:t xml:space="preserve"> </w:t>
      </w:r>
      <w:r w:rsidRPr="00BD5884">
        <w:rPr>
          <w:rFonts w:ascii="Times New Roman" w:hAnsi="Times New Roman" w:cs="Times New Roman"/>
          <w:sz w:val="28"/>
          <w:szCs w:val="28"/>
        </w:rPr>
        <w:t>автобусом ПАЗ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5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C54" w:rsidRPr="00BD2C54" w:rsidRDefault="00BD2C54" w:rsidP="00BD2C54">
      <w:pPr>
        <w:pStyle w:val="a7"/>
        <w:jc w:val="both"/>
      </w:pPr>
      <w:r w:rsidRPr="00A15C9C">
        <w:t xml:space="preserve">               </w:t>
      </w:r>
      <w:r w:rsidRPr="00A9087C">
        <w:rPr>
          <w:rFonts w:ascii="Times New Roman" w:hAnsi="Times New Roman" w:cs="Times New Roman"/>
          <w:sz w:val="28"/>
          <w:szCs w:val="28"/>
        </w:rPr>
        <w:t>27.04.2022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9087C">
        <w:rPr>
          <w:rFonts w:ascii="Times New Roman" w:hAnsi="Times New Roman" w:cs="Times New Roman"/>
          <w:sz w:val="28"/>
          <w:szCs w:val="28"/>
        </w:rPr>
        <w:t xml:space="preserve"> 2 км</w:t>
      </w:r>
      <w:proofErr w:type="gramStart"/>
      <w:r w:rsidRPr="00A908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08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втодороги "Железногорск-Илимский-</w:t>
      </w:r>
      <w:r w:rsidRPr="00A9087C">
        <w:rPr>
          <w:rFonts w:ascii="Times New Roman" w:hAnsi="Times New Roman" w:cs="Times New Roman"/>
          <w:sz w:val="28"/>
          <w:szCs w:val="28"/>
        </w:rPr>
        <w:t xml:space="preserve">Суворовский" </w:t>
      </w:r>
      <w:r w:rsidRPr="00FE1A20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E1A20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1A20">
        <w:rPr>
          <w:rFonts w:ascii="Times New Roman" w:hAnsi="Times New Roman" w:cs="Times New Roman"/>
          <w:sz w:val="28"/>
          <w:szCs w:val="28"/>
        </w:rPr>
        <w:t xml:space="preserve"> произошло столкновение легкового автомобиля </w:t>
      </w:r>
      <w:r>
        <w:rPr>
          <w:rFonts w:ascii="Times New Roman" w:hAnsi="Times New Roman" w:cs="Times New Roman"/>
          <w:sz w:val="28"/>
          <w:szCs w:val="28"/>
        </w:rPr>
        <w:t>Шевроле</w:t>
      </w:r>
      <w:r w:rsidRPr="00FE1A20">
        <w:rPr>
          <w:rFonts w:ascii="Times New Roman" w:hAnsi="Times New Roman" w:cs="Times New Roman"/>
          <w:sz w:val="28"/>
          <w:szCs w:val="28"/>
        </w:rPr>
        <w:t xml:space="preserve"> с автобусом  ГАЗ. В результате ДТП ранено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1A20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>1 погиб</w:t>
      </w:r>
      <w:r w:rsidRPr="00FE1A20">
        <w:rPr>
          <w:rFonts w:ascii="Times New Roman" w:hAnsi="Times New Roman" w:cs="Times New Roman"/>
          <w:sz w:val="28"/>
          <w:szCs w:val="28"/>
        </w:rPr>
        <w:t>. Причиной произошедшего ДТП послужил выезд  легкового ТС на встречную полосу.</w:t>
      </w:r>
    </w:p>
    <w:p w:rsidR="00BD2C54" w:rsidRDefault="00BD2C54" w:rsidP="00BD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43F8">
        <w:rPr>
          <w:rFonts w:ascii="Times New Roman" w:hAnsi="Times New Roman" w:cs="Times New Roman"/>
          <w:sz w:val="28"/>
          <w:szCs w:val="28"/>
        </w:rPr>
        <w:t>28.07.2022 на  189 км</w:t>
      </w:r>
      <w:proofErr w:type="gramStart"/>
      <w:r w:rsidRPr="006F43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43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C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D2C54">
        <w:rPr>
          <w:rFonts w:ascii="Times New Roman" w:hAnsi="Times New Roman" w:cs="Times New Roman"/>
          <w:sz w:val="28"/>
          <w:szCs w:val="28"/>
        </w:rPr>
        <w:t>втодороги</w:t>
      </w:r>
      <w:r w:rsidRPr="006F43F8">
        <w:rPr>
          <w:rFonts w:ascii="Times New Roman" w:hAnsi="Times New Roman" w:cs="Times New Roman"/>
          <w:sz w:val="28"/>
          <w:szCs w:val="28"/>
        </w:rPr>
        <w:t xml:space="preserve"> "Красноярск-Енисейск"</w:t>
      </w:r>
      <w:r>
        <w:t xml:space="preserve"> </w:t>
      </w:r>
      <w:r w:rsidRPr="00FC1ABF">
        <w:rPr>
          <w:rFonts w:ascii="Times New Roman" w:hAnsi="Times New Roman" w:cs="Times New Roman"/>
          <w:sz w:val="28"/>
          <w:szCs w:val="28"/>
        </w:rPr>
        <w:t>Красноярск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1ABF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 произошло</w:t>
      </w:r>
      <w:r w:rsidRPr="006F4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столкновение легкового автомобиля Тойота с а</w:t>
      </w:r>
      <w:r w:rsidRPr="006F43F8">
        <w:rPr>
          <w:rFonts w:ascii="Times New Roman" w:hAnsi="Times New Roman" w:cs="Times New Roman"/>
          <w:sz w:val="28"/>
          <w:szCs w:val="28"/>
        </w:rPr>
        <w:t>втобус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4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3F8">
        <w:rPr>
          <w:rFonts w:ascii="Times New Roman" w:hAnsi="Times New Roman" w:cs="Times New Roman"/>
          <w:sz w:val="28"/>
          <w:szCs w:val="28"/>
        </w:rPr>
        <w:t>Ивеко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6F43F8">
        <w:rPr>
          <w:rFonts w:ascii="Times New Roman" w:hAnsi="Times New Roman" w:cs="Times New Roman"/>
          <w:sz w:val="28"/>
          <w:szCs w:val="28"/>
        </w:rPr>
        <w:t>результате ДТП ранено 11 человек</w:t>
      </w:r>
      <w:r>
        <w:rPr>
          <w:rFonts w:ascii="Times New Roman" w:hAnsi="Times New Roman" w:cs="Times New Roman"/>
          <w:sz w:val="28"/>
          <w:szCs w:val="28"/>
        </w:rPr>
        <w:t>, 2 погибло.</w:t>
      </w:r>
      <w:r w:rsidRPr="006F43F8">
        <w:rPr>
          <w:rFonts w:ascii="Times New Roman" w:hAnsi="Times New Roman" w:cs="Times New Roman"/>
          <w:sz w:val="28"/>
          <w:szCs w:val="28"/>
        </w:rPr>
        <w:t xml:space="preserve"> </w:t>
      </w:r>
      <w:r w:rsidRPr="00F50179">
        <w:rPr>
          <w:rFonts w:ascii="Times New Roman" w:hAnsi="Times New Roman" w:cs="Times New Roman"/>
          <w:sz w:val="28"/>
          <w:szCs w:val="28"/>
        </w:rPr>
        <w:t>Причиной произошедшего ДТП послужил выезд  легкового ТС на</w:t>
      </w:r>
      <w:r>
        <w:rPr>
          <w:rFonts w:ascii="Times New Roman" w:hAnsi="Times New Roman" w:cs="Times New Roman"/>
          <w:sz w:val="28"/>
          <w:szCs w:val="28"/>
        </w:rPr>
        <w:t xml:space="preserve"> встречную полосу.</w:t>
      </w:r>
    </w:p>
    <w:p w:rsidR="00BD2C54" w:rsidRPr="000F305C" w:rsidRDefault="00BD2C54" w:rsidP="00BD2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85">
        <w:rPr>
          <w:rFonts w:ascii="Times New Roman" w:hAnsi="Times New Roman" w:cs="Times New Roman"/>
          <w:sz w:val="28"/>
          <w:szCs w:val="28"/>
        </w:rPr>
        <w:t xml:space="preserve">27.08.2022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462B1">
        <w:rPr>
          <w:rFonts w:ascii="Times New Roman" w:hAnsi="Times New Roman" w:cs="Times New Roman"/>
          <w:sz w:val="28"/>
          <w:szCs w:val="28"/>
        </w:rPr>
        <w:t xml:space="preserve"> Омск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0F305C">
        <w:rPr>
          <w:rFonts w:ascii="Times New Roman" w:hAnsi="Times New Roman" w:cs="Times New Roman"/>
          <w:sz w:val="28"/>
          <w:szCs w:val="28"/>
        </w:rPr>
        <w:t>столкновение</w:t>
      </w:r>
      <w:r>
        <w:rPr>
          <w:rFonts w:ascii="Times New Roman" w:hAnsi="Times New Roman" w:cs="Times New Roman"/>
          <w:sz w:val="28"/>
          <w:szCs w:val="28"/>
        </w:rPr>
        <w:t xml:space="preserve"> легкового автомобиля ВАЗ с автобусом  ГАЗ.</w:t>
      </w:r>
      <w:r w:rsidRPr="003462B1">
        <w:t xml:space="preserve"> </w:t>
      </w:r>
      <w:r w:rsidRPr="006F43F8">
        <w:rPr>
          <w:rFonts w:ascii="Times New Roman" w:hAnsi="Times New Roman" w:cs="Times New Roman"/>
          <w:sz w:val="28"/>
          <w:szCs w:val="28"/>
        </w:rPr>
        <w:t xml:space="preserve">В результате ДТП ранено 11 человек,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F43F8">
        <w:rPr>
          <w:rFonts w:ascii="Times New Roman" w:hAnsi="Times New Roman" w:cs="Times New Roman"/>
          <w:sz w:val="28"/>
          <w:szCs w:val="28"/>
        </w:rPr>
        <w:t xml:space="preserve"> поги</w:t>
      </w:r>
      <w:r>
        <w:rPr>
          <w:rFonts w:ascii="Times New Roman" w:hAnsi="Times New Roman" w:cs="Times New Roman"/>
          <w:sz w:val="28"/>
          <w:szCs w:val="28"/>
        </w:rPr>
        <w:t>б.</w:t>
      </w:r>
      <w:r w:rsidRPr="00346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Причиной произошедшего ДТП послужил выезд</w:t>
      </w:r>
      <w:r w:rsidRPr="00DE7785">
        <w:rPr>
          <w:rFonts w:ascii="Times New Roman" w:hAnsi="Times New Roman" w:cs="Times New Roman"/>
          <w:sz w:val="28"/>
          <w:szCs w:val="28"/>
        </w:rPr>
        <w:t xml:space="preserve">  легкового ТС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8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E7785">
        <w:rPr>
          <w:rFonts w:ascii="Times New Roman" w:hAnsi="Times New Roman" w:cs="Times New Roman"/>
          <w:sz w:val="28"/>
          <w:szCs w:val="28"/>
        </w:rPr>
        <w:t>перекресток</w:t>
      </w:r>
      <w:proofErr w:type="gramEnd"/>
      <w:r w:rsidRPr="00DE7785">
        <w:rPr>
          <w:rFonts w:ascii="Times New Roman" w:hAnsi="Times New Roman" w:cs="Times New Roman"/>
          <w:sz w:val="28"/>
          <w:szCs w:val="28"/>
        </w:rPr>
        <w:t xml:space="preserve"> на запрещающий сигнал светофора.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C54" w:rsidRPr="00BD2C54" w:rsidRDefault="00BD2C54" w:rsidP="00BD2C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61E" w:rsidRPr="001A65AD" w:rsidRDefault="0089261E" w:rsidP="008926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A03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Основной причиной ДТП является человеческий фактор, т.е. основная причина кроется в водителе, его профессиональном уровне, водительской дисциплине, в состоянии его здоровья, его физической пригодности к исполнению </w:t>
      </w:r>
      <w:r w:rsidRPr="001A65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своих трудовых обязанностей. </w:t>
      </w:r>
    </w:p>
    <w:p w:rsidR="00F9539A" w:rsidRDefault="00BD2C54" w:rsidP="001A65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A65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Неисполнение в полном объеме владельцами автобусов обязательных требований транспортного законодательства, неэффективность внутрипроизводственных систем, отсутствие контроля со стороны перевозчиков за работой водителей на линии, низкая профессиональная подготовка специалистов </w:t>
      </w:r>
      <w:r w:rsidR="001A65AD" w:rsidRPr="001A65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ответственных за обеспечение безопасности дорожного движения, </w:t>
      </w:r>
      <w:r w:rsidRPr="001A65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перевозчиков прямой путь к совершению ДТП</w:t>
      </w:r>
      <w:r w:rsidR="001A65AD" w:rsidRPr="001A65A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0A0310" w:rsidRPr="002E44E2" w:rsidRDefault="000A0310" w:rsidP="002E4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целях </w:t>
      </w:r>
      <w:r w:rsidR="00623D47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обеспечения безопасных перевозок, предотвращения дорожно-транспортных происшествий, </w:t>
      </w:r>
      <w:r w:rsidR="001D1A96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юридическим лицам и индивидуальным предпринимателям, осуществляющим </w:t>
      </w:r>
      <w:r w:rsidR="001A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коммерческие </w:t>
      </w:r>
      <w:r w:rsidR="001D1A96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перевозки пассажиров </w:t>
      </w:r>
      <w:r w:rsidR="001A65AD">
        <w:rPr>
          <w:rFonts w:ascii="Times New Roman" w:eastAsia="Arial Unicode MS" w:hAnsi="Times New Roman" w:cs="Times New Roman"/>
          <w:sz w:val="28"/>
          <w:szCs w:val="28"/>
          <w:lang w:eastAsia="ru-RU"/>
        </w:rPr>
        <w:t>или</w:t>
      </w:r>
      <w:r w:rsidR="001D1A96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грузов, а также перевозки для собственных нужд авто</w:t>
      </w:r>
      <w:r w:rsidR="001A65AD">
        <w:rPr>
          <w:rFonts w:ascii="Times New Roman" w:eastAsia="Arial Unicode MS" w:hAnsi="Times New Roman" w:cs="Times New Roman"/>
          <w:sz w:val="28"/>
          <w:szCs w:val="28"/>
          <w:lang w:eastAsia="ru-RU"/>
        </w:rPr>
        <w:t>бусами и грузовыми автомобилями</w:t>
      </w:r>
      <w:r w:rsidR="001D1A96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623D47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необходимо</w:t>
      </w:r>
      <w:r w:rsid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623D47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организовывать работу в соответствии с обязательными </w:t>
      </w:r>
      <w:r w:rsid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>требованиями,</w:t>
      </w:r>
      <w:r w:rsidR="00623D47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обеспечивающими безопасность дорожного движения, установленными </w:t>
      </w:r>
      <w:r w:rsidR="001D1A96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статьёй 20 </w:t>
      </w:r>
      <w:r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Федерального закона от 10</w:t>
      </w:r>
      <w:r w:rsidR="001C2B7A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.12.1995 </w:t>
      </w:r>
      <w:r w:rsidR="001A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</w:t>
      </w:r>
      <w:r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>№ 196-ФЗ:</w:t>
      </w:r>
    </w:p>
    <w:p w:rsidR="001C2B7A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0"/>
      <w:bookmarkEnd w:id="6"/>
      <w:proofErr w:type="gramStart"/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</w:t>
      </w:r>
      <w:r w:rsidR="002D0A6B" w:rsidRPr="002E44E2">
        <w:rPr>
          <w:rFonts w:ascii="Times New Roman" w:hAnsi="Times New Roman" w:cs="Times New Roman"/>
          <w:sz w:val="28"/>
          <w:szCs w:val="28"/>
        </w:rPr>
        <w:t>влением транспортными средствами (положение настоящего пункта не распространяется на граждан Киргизской Республики, а также граждан государств, законодательство которых закрепляет использование русского языка в качестве официального, осуществляющих предпринимательскую и трудовую деятельность на территории Российской Федерации, непосредственно связанную с управлением</w:t>
      </w:r>
      <w:proofErr w:type="gramEnd"/>
      <w:r w:rsidR="002D0A6B" w:rsidRPr="002E44E2">
        <w:rPr>
          <w:rFonts w:ascii="Times New Roman" w:hAnsi="Times New Roman" w:cs="Times New Roman"/>
          <w:sz w:val="28"/>
          <w:szCs w:val="28"/>
        </w:rPr>
        <w:t xml:space="preserve"> транспортными средствами);</w:t>
      </w:r>
    </w:p>
    <w:p w:rsidR="001C2B7A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соблюдать установленный законодательством Российской Федерации режим труда и отд</w:t>
      </w:r>
      <w:r w:rsidRPr="002E44E2">
        <w:rPr>
          <w:rFonts w:ascii="Times New Roman" w:hAnsi="Times New Roman" w:cs="Times New Roman"/>
          <w:sz w:val="28"/>
          <w:szCs w:val="28"/>
        </w:rPr>
        <w:t>ыха водителей</w:t>
      </w:r>
      <w:r w:rsidR="002D0A6B" w:rsidRPr="002E44E2">
        <w:rPr>
          <w:rFonts w:ascii="Times New Roman" w:hAnsi="Times New Roman" w:cs="Times New Roman"/>
          <w:sz w:val="28"/>
          <w:szCs w:val="28"/>
        </w:rPr>
        <w:t xml:space="preserve"> (приказ Минтранса России от 16.10.2020 № 424 "Об утверждении Особенностей режима рабочего времени и времени отдыха, условий труда водителей автомобилей", приказ Минтранса России от 02.10.2020 № 404 "Об утверждении Особенностей режима рабочего времени и времени отдыха водителей трамвая и троллейбуса",</w:t>
      </w:r>
      <w:r w:rsidR="002D0A6B" w:rsidRPr="002E44E2">
        <w:t xml:space="preserve"> </w:t>
      </w:r>
      <w:r w:rsidR="002D0A6B" w:rsidRPr="002E44E2">
        <w:rPr>
          <w:rFonts w:ascii="Times New Roman" w:hAnsi="Times New Roman" w:cs="Times New Roman"/>
          <w:sz w:val="28"/>
          <w:szCs w:val="28"/>
        </w:rPr>
        <w:t>Европейское соглашении, касающемся работы экипажей транспортных средств, производящих международные автомобильные перевозки (ЕСТР</w:t>
      </w:r>
      <w:proofErr w:type="gramEnd"/>
      <w:r w:rsidR="002D0A6B" w:rsidRPr="002E44E2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2D0A6B" w:rsidRPr="002E44E2">
        <w:rPr>
          <w:rFonts w:ascii="Times New Roman" w:hAnsi="Times New Roman" w:cs="Times New Roman"/>
          <w:sz w:val="28"/>
          <w:szCs w:val="28"/>
        </w:rPr>
        <w:t xml:space="preserve">подписанном в г. Женеве </w:t>
      </w:r>
      <w:r w:rsidR="002E44E2" w:rsidRPr="002E44E2">
        <w:rPr>
          <w:rFonts w:ascii="Times New Roman" w:hAnsi="Times New Roman" w:cs="Times New Roman"/>
          <w:sz w:val="28"/>
          <w:szCs w:val="28"/>
        </w:rPr>
        <w:t>01.07.</w:t>
      </w:r>
      <w:r w:rsidR="002D0A6B" w:rsidRPr="002E44E2">
        <w:rPr>
          <w:rFonts w:ascii="Times New Roman" w:hAnsi="Times New Roman" w:cs="Times New Roman"/>
          <w:sz w:val="28"/>
          <w:szCs w:val="28"/>
        </w:rPr>
        <w:t xml:space="preserve">1970 </w:t>
      </w:r>
      <w:r w:rsidR="002E44E2" w:rsidRPr="002E44E2">
        <w:rPr>
          <w:rFonts w:ascii="Times New Roman" w:hAnsi="Times New Roman" w:cs="Times New Roman"/>
          <w:sz w:val="28"/>
          <w:szCs w:val="28"/>
        </w:rPr>
        <w:t>(при осуществлении международных автомобильных перевозок);</w:t>
      </w:r>
      <w:proofErr w:type="gramEnd"/>
    </w:p>
    <w:p w:rsidR="001C2B7A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анализировать и устранять причины дорожно-транспортных происшествий и нарушений правил дорожного </w:t>
      </w:r>
      <w:proofErr w:type="gramStart"/>
      <w:r w:rsidR="001C2B7A" w:rsidRPr="002E44E2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1C2B7A" w:rsidRPr="002E44E2">
        <w:rPr>
          <w:rFonts w:ascii="Times New Roman" w:hAnsi="Times New Roman" w:cs="Times New Roman"/>
          <w:sz w:val="28"/>
          <w:szCs w:val="28"/>
        </w:rPr>
        <w:t xml:space="preserve"> с участием принадлежащих им транспортных средств;</w:t>
      </w:r>
    </w:p>
    <w:p w:rsidR="001C2B7A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организовывать в соответствии с требованиями настоящего Федерального закона, Федерального </w:t>
      </w:r>
      <w:hyperlink r:id="rId7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от 21</w:t>
      </w:r>
      <w:r w:rsidRPr="002E44E2">
        <w:rPr>
          <w:rFonts w:ascii="Times New Roman" w:hAnsi="Times New Roman" w:cs="Times New Roman"/>
          <w:sz w:val="28"/>
          <w:szCs w:val="28"/>
        </w:rPr>
        <w:t>.11.2011 №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 323-ФЗ "Об основах охраны здоровья граждан в Российской Федерации" проведение обязательных медицинских </w:t>
      </w:r>
      <w:hyperlink r:id="rId8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осмотров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1C2B7A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обеспечивать соответствие технического состояния транспортных сре</w:t>
      </w:r>
      <w:proofErr w:type="gramStart"/>
      <w:r w:rsidR="001C2B7A" w:rsidRPr="002E44E2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="001C2B7A" w:rsidRPr="002E44E2">
        <w:rPr>
          <w:rFonts w:ascii="Times New Roman" w:hAnsi="Times New Roman" w:cs="Times New Roman"/>
          <w:sz w:val="28"/>
          <w:szCs w:val="28"/>
        </w:rPr>
        <w:t xml:space="preserve">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транспортные средства к эксплуатации при наличии у них </w:t>
      </w:r>
      <w:hyperlink r:id="rId9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неисправностей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, при которых эксплуатация </w:t>
      </w:r>
      <w:r w:rsidRPr="002E44E2">
        <w:rPr>
          <w:rFonts w:ascii="Times New Roman" w:hAnsi="Times New Roman" w:cs="Times New Roman"/>
          <w:sz w:val="28"/>
          <w:szCs w:val="28"/>
        </w:rPr>
        <w:t>транспортных средств запрещена;</w:t>
      </w:r>
    </w:p>
    <w:p w:rsidR="001C2B7A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обеспечивать исполнение установленной федеральным </w:t>
      </w:r>
      <w:hyperlink r:id="rId10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обязанности по страхованию гражданской ответственности владельцев транспортных средств;</w:t>
      </w:r>
    </w:p>
    <w:p w:rsidR="00A50F0C" w:rsidRPr="002E44E2" w:rsidRDefault="00623D47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осуществлять техническое обслуживание транспортных сре</w:t>
      </w:r>
      <w:proofErr w:type="gramStart"/>
      <w:r w:rsidR="001C2B7A" w:rsidRPr="002E44E2"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 w:rsidR="001C2B7A" w:rsidRPr="002E44E2">
        <w:rPr>
          <w:rFonts w:ascii="Times New Roman" w:hAnsi="Times New Roman" w:cs="Times New Roman"/>
          <w:sz w:val="28"/>
          <w:szCs w:val="28"/>
        </w:rPr>
        <w:t>оки, предусмотренные документацией заводов - изготовителей данных транспортных средств;</w:t>
      </w:r>
    </w:p>
    <w:p w:rsidR="00A50F0C" w:rsidRPr="002E44E2" w:rsidRDefault="00A50F0C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оснащать тра</w:t>
      </w:r>
      <w:r w:rsidRPr="002E44E2">
        <w:rPr>
          <w:rFonts w:ascii="Times New Roman" w:hAnsi="Times New Roman" w:cs="Times New Roman"/>
          <w:sz w:val="28"/>
          <w:szCs w:val="28"/>
        </w:rPr>
        <w:t xml:space="preserve">нспортные средства </w:t>
      </w:r>
      <w:proofErr w:type="spellStart"/>
      <w:r w:rsidRPr="002E44E2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2E44E2">
        <w:rPr>
          <w:rFonts w:ascii="Times New Roman" w:hAnsi="Times New Roman" w:cs="Times New Roman"/>
          <w:sz w:val="28"/>
          <w:szCs w:val="28"/>
        </w:rPr>
        <w:t xml:space="preserve"> (до 01.03.2025 приостанавливается обязанность по установке </w:t>
      </w:r>
      <w:proofErr w:type="spellStart"/>
      <w:r w:rsidRPr="002E44E2">
        <w:rPr>
          <w:rFonts w:ascii="Times New Roman" w:hAnsi="Times New Roman" w:cs="Times New Roman"/>
          <w:sz w:val="28"/>
          <w:szCs w:val="28"/>
        </w:rPr>
        <w:t>тахографов</w:t>
      </w:r>
      <w:proofErr w:type="spellEnd"/>
      <w:r w:rsidRPr="002E44E2">
        <w:rPr>
          <w:rFonts w:ascii="Times New Roman" w:hAnsi="Times New Roman" w:cs="Times New Roman"/>
          <w:sz w:val="28"/>
          <w:szCs w:val="28"/>
        </w:rPr>
        <w:t xml:space="preserve"> на транспортные средства категорий M2 и M3, осуществляющих регулярные перевозки пассажиров в городском сообщении (Постановление Правительства РФ от 31.03.2022 № 539)</w:t>
      </w:r>
      <w:r w:rsidR="001D1A96" w:rsidRPr="002E44E2">
        <w:rPr>
          <w:rFonts w:ascii="Times New Roman" w:hAnsi="Times New Roman" w:cs="Times New Roman"/>
          <w:sz w:val="28"/>
          <w:szCs w:val="28"/>
        </w:rPr>
        <w:t>;</w:t>
      </w:r>
    </w:p>
    <w:p w:rsidR="001C2B7A" w:rsidRPr="002E44E2" w:rsidRDefault="001D1A96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соблюдать </w:t>
      </w:r>
      <w:hyperlink r:id="rId11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обеспечения безопасности перевозок автомобильным транспортом и городским наземным электрическим транспортом, утверждаемые </w:t>
      </w:r>
      <w:r w:rsidR="002D0A6B" w:rsidRPr="002E44E2">
        <w:rPr>
          <w:rFonts w:ascii="Times New Roman" w:hAnsi="Times New Roman" w:cs="Times New Roman"/>
          <w:sz w:val="28"/>
          <w:szCs w:val="28"/>
        </w:rPr>
        <w:t xml:space="preserve">приказом Минтранса России от 30.04.2021 № 145; </w:t>
      </w:r>
    </w:p>
    <w:p w:rsidR="001C2B7A" w:rsidRPr="002E44E2" w:rsidRDefault="002D0A6B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создавать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</w:t>
      </w:r>
      <w:r w:rsidRPr="002E44E2">
        <w:rPr>
          <w:rFonts w:ascii="Times New Roman" w:hAnsi="Times New Roman" w:cs="Times New Roman"/>
          <w:sz w:val="28"/>
          <w:szCs w:val="28"/>
        </w:rPr>
        <w:t>езопасность дорожного движения;</w:t>
      </w:r>
    </w:p>
    <w:p w:rsidR="002D0A6B" w:rsidRPr="002E44E2" w:rsidRDefault="002D0A6B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>обеспечивать стоянку транспортных средств, принадлежащих им на праве собственности или ином законном основании, в границах городских поселений, муниципаль</w:t>
      </w:r>
      <w:r w:rsidRPr="002E44E2">
        <w:rPr>
          <w:rFonts w:ascii="Times New Roman" w:hAnsi="Times New Roman" w:cs="Times New Roman"/>
          <w:sz w:val="28"/>
          <w:szCs w:val="28"/>
        </w:rPr>
        <w:t xml:space="preserve">ных округов, городских округов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по возвращении из рейса и окончании смены водителя на парковках (парковочных местах), соответствующих требованиям, установленным </w:t>
      </w:r>
      <w:r w:rsidRPr="002E44E2">
        <w:rPr>
          <w:rFonts w:ascii="Times New Roman" w:hAnsi="Times New Roman" w:cs="Times New Roman"/>
          <w:sz w:val="28"/>
          <w:szCs w:val="28"/>
        </w:rPr>
        <w:t>приказом Минтранса России от 16.03.2021 № 84;</w:t>
      </w:r>
    </w:p>
    <w:p w:rsidR="002D0A6B" w:rsidRPr="002E44E2" w:rsidRDefault="002D0A6B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назначать ответственного за обеспечение безопасности дорожного движения, прошедшего </w:t>
      </w:r>
      <w:hyperlink r:id="rId12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аттестацию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на право заниматься соответствующей деятельностью в порядке, установленном </w:t>
      </w:r>
      <w:r w:rsidRPr="002E44E2">
        <w:rPr>
          <w:rFonts w:ascii="Times New Roman" w:hAnsi="Times New Roman" w:cs="Times New Roman"/>
          <w:sz w:val="28"/>
          <w:szCs w:val="28"/>
        </w:rPr>
        <w:t>приказом Минтранса России от 31.07.2020 № 283;</w:t>
      </w:r>
    </w:p>
    <w:p w:rsidR="002D0A6B" w:rsidRPr="002E44E2" w:rsidRDefault="002D0A6B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обеспечивать соответствие работников профессиональным и квалификационным </w:t>
      </w:r>
      <w:hyperlink r:id="rId13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, предъявляемым при осуществлении перевозок и установленным </w:t>
      </w:r>
      <w:r w:rsidRPr="002E44E2">
        <w:rPr>
          <w:rFonts w:ascii="Times New Roman" w:hAnsi="Times New Roman" w:cs="Times New Roman"/>
          <w:sz w:val="28"/>
          <w:szCs w:val="28"/>
        </w:rPr>
        <w:t>приказом Минтранса России от 31.07.2020 № 282;</w:t>
      </w:r>
    </w:p>
    <w:p w:rsidR="002D0A6B" w:rsidRPr="002E44E2" w:rsidRDefault="002D0A6B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- </w:t>
      </w:r>
      <w:r w:rsidR="001C2B7A" w:rsidRPr="002E44E2">
        <w:rPr>
          <w:rFonts w:ascii="Times New Roman" w:hAnsi="Times New Roman" w:cs="Times New Roman"/>
          <w:sz w:val="28"/>
          <w:szCs w:val="28"/>
        </w:rPr>
        <w:t xml:space="preserve">организовывать и проводить </w:t>
      </w:r>
      <w:proofErr w:type="spellStart"/>
      <w:r w:rsidR="001C2B7A" w:rsidRPr="002E44E2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C2B7A" w:rsidRPr="002E44E2">
        <w:rPr>
          <w:rFonts w:ascii="Times New Roman" w:hAnsi="Times New Roman" w:cs="Times New Roman"/>
          <w:sz w:val="28"/>
          <w:szCs w:val="28"/>
        </w:rPr>
        <w:t>предсменный</w:t>
      </w:r>
      <w:proofErr w:type="spellEnd"/>
      <w:r w:rsidR="001C2B7A" w:rsidRPr="002E44E2">
        <w:rPr>
          <w:rFonts w:ascii="Times New Roman" w:hAnsi="Times New Roman" w:cs="Times New Roman"/>
          <w:sz w:val="28"/>
          <w:szCs w:val="28"/>
        </w:rPr>
        <w:t xml:space="preserve"> контроль технического состояния транспортных сре</w:t>
      </w:r>
      <w:proofErr w:type="gramStart"/>
      <w:r w:rsidR="001C2B7A" w:rsidRPr="002E44E2">
        <w:rPr>
          <w:rFonts w:ascii="Times New Roman" w:hAnsi="Times New Roman" w:cs="Times New Roman"/>
          <w:sz w:val="28"/>
          <w:szCs w:val="28"/>
        </w:rPr>
        <w:t xml:space="preserve">дств в </w:t>
      </w:r>
      <w:hyperlink r:id="rId14" w:history="1">
        <w:r w:rsidR="001C2B7A" w:rsidRPr="002E44E2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="001C2B7A" w:rsidRPr="002E44E2">
          <w:rPr>
            <w:rFonts w:ascii="Times New Roman" w:hAnsi="Times New Roman" w:cs="Times New Roman"/>
            <w:sz w:val="28"/>
            <w:szCs w:val="28"/>
          </w:rPr>
          <w:t>орядке</w:t>
        </w:r>
      </w:hyperlink>
      <w:r w:rsidR="001C2B7A" w:rsidRPr="002E44E2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Pr="002E44E2">
        <w:rPr>
          <w:rFonts w:ascii="Times New Roman" w:hAnsi="Times New Roman" w:cs="Times New Roman"/>
          <w:sz w:val="28"/>
          <w:szCs w:val="28"/>
        </w:rPr>
        <w:t>приказом Минтранса России от 15.01.2021 № 9;</w:t>
      </w:r>
    </w:p>
    <w:p w:rsidR="001C2B7A" w:rsidRPr="002E44E2" w:rsidRDefault="001C2B7A" w:rsidP="002E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4E2">
        <w:rPr>
          <w:rFonts w:ascii="Times New Roman" w:hAnsi="Times New Roman" w:cs="Times New Roman"/>
          <w:sz w:val="28"/>
          <w:szCs w:val="28"/>
        </w:rPr>
        <w:t xml:space="preserve">соблюдать </w:t>
      </w:r>
      <w:hyperlink r:id="rId15" w:history="1">
        <w:r w:rsidRPr="002E44E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2E44E2">
        <w:rPr>
          <w:rFonts w:ascii="Times New Roman" w:hAnsi="Times New Roman" w:cs="Times New Roman"/>
          <w:sz w:val="28"/>
          <w:szCs w:val="28"/>
        </w:rPr>
        <w:t xml:space="preserve"> организованной перевозки группы детей автобусами, установленные </w:t>
      </w:r>
      <w:r w:rsidR="002D0A6B" w:rsidRPr="002E44E2">
        <w:rPr>
          <w:rFonts w:ascii="Times New Roman" w:hAnsi="Times New Roman" w:cs="Times New Roman"/>
          <w:sz w:val="28"/>
          <w:szCs w:val="28"/>
        </w:rPr>
        <w:t>п</w:t>
      </w:r>
      <w:r w:rsidR="002D0A6B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остановление Правительства РФ от 23.09.2020 №</w:t>
      </w:r>
      <w:r w:rsidR="002E44E2" w:rsidRPr="002E44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1527.</w:t>
      </w:r>
    </w:p>
    <w:p w:rsidR="001C2B7A" w:rsidRPr="002E44E2" w:rsidRDefault="001C2B7A" w:rsidP="002E4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C2B7A" w:rsidRPr="002E44E2" w:rsidRDefault="001C2B7A" w:rsidP="002E4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C2B7A" w:rsidRPr="002E44E2" w:rsidRDefault="001C2B7A" w:rsidP="002E4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C2B7A" w:rsidRPr="002E44E2" w:rsidRDefault="001C2B7A" w:rsidP="002E4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A0310" w:rsidRPr="002E44E2" w:rsidRDefault="000A0310" w:rsidP="002E44E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3601F" w:rsidRDefault="0063601F" w:rsidP="000A03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3601F" w:rsidRDefault="0063601F" w:rsidP="000A03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3601F" w:rsidRDefault="0063601F" w:rsidP="000A03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3601F" w:rsidRDefault="0063601F" w:rsidP="000A03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3601F" w:rsidRDefault="0063601F" w:rsidP="000A03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3601F" w:rsidRPr="000A0310" w:rsidRDefault="0063601F" w:rsidP="000A03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500E0" w:rsidRDefault="000500E0" w:rsidP="00605C3A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eastAsia="ru-RU"/>
        </w:rPr>
      </w:pPr>
    </w:p>
    <w:p w:rsidR="00605C3A" w:rsidRPr="00EA1847" w:rsidRDefault="00605C3A" w:rsidP="00605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71" w:rsidRDefault="00605C3A" w:rsidP="00623D47">
      <w:pPr>
        <w:tabs>
          <w:tab w:val="left" w:pos="72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A0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4C5871" w:rsidRDefault="004C5871" w:rsidP="00605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84016F" w:rsidRDefault="0084016F"/>
    <w:sectPr w:rsidR="0084016F" w:rsidSect="000A0310">
      <w:headerReference w:type="default" r:id="rId1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DF" w:rsidRDefault="00D400DF">
      <w:pPr>
        <w:spacing w:after="0" w:line="240" w:lineRule="auto"/>
      </w:pPr>
      <w:r>
        <w:separator/>
      </w:r>
    </w:p>
  </w:endnote>
  <w:endnote w:type="continuationSeparator" w:id="0">
    <w:p w:rsidR="00D400DF" w:rsidRDefault="00D4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DF" w:rsidRDefault="00D400DF">
      <w:pPr>
        <w:spacing w:after="0" w:line="240" w:lineRule="auto"/>
      </w:pPr>
      <w:r>
        <w:separator/>
      </w:r>
    </w:p>
  </w:footnote>
  <w:footnote w:type="continuationSeparator" w:id="0">
    <w:p w:rsidR="00D400DF" w:rsidRDefault="00D40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7A" w:rsidRDefault="001C2B7A" w:rsidP="001C2B7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55B45" w:rsidRPr="00E55B45">
      <w:rPr>
        <w:noProof/>
        <w:lang w:val="ru-RU"/>
      </w:rPr>
      <w:t>10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F5"/>
    <w:rsid w:val="00036BAD"/>
    <w:rsid w:val="000500E0"/>
    <w:rsid w:val="000A0310"/>
    <w:rsid w:val="000E3F8A"/>
    <w:rsid w:val="000F3C97"/>
    <w:rsid w:val="00182128"/>
    <w:rsid w:val="00195EE8"/>
    <w:rsid w:val="001A65AD"/>
    <w:rsid w:val="001C2B7A"/>
    <w:rsid w:val="001D1A96"/>
    <w:rsid w:val="001E444D"/>
    <w:rsid w:val="00203EFA"/>
    <w:rsid w:val="00210FC3"/>
    <w:rsid w:val="00213E31"/>
    <w:rsid w:val="00213F03"/>
    <w:rsid w:val="00233C6B"/>
    <w:rsid w:val="00240455"/>
    <w:rsid w:val="00266656"/>
    <w:rsid w:val="00282F13"/>
    <w:rsid w:val="002A76F4"/>
    <w:rsid w:val="002D0A6B"/>
    <w:rsid w:val="002E0AA1"/>
    <w:rsid w:val="002E1608"/>
    <w:rsid w:val="002E44E2"/>
    <w:rsid w:val="003D6F04"/>
    <w:rsid w:val="003E0B97"/>
    <w:rsid w:val="003F03B0"/>
    <w:rsid w:val="004076BA"/>
    <w:rsid w:val="00441E05"/>
    <w:rsid w:val="004B1AEA"/>
    <w:rsid w:val="004C5871"/>
    <w:rsid w:val="004E498B"/>
    <w:rsid w:val="00531DB0"/>
    <w:rsid w:val="005B4C8D"/>
    <w:rsid w:val="005B73B1"/>
    <w:rsid w:val="00605C3A"/>
    <w:rsid w:val="00623D47"/>
    <w:rsid w:val="0063601F"/>
    <w:rsid w:val="00655B44"/>
    <w:rsid w:val="0066708D"/>
    <w:rsid w:val="006904B3"/>
    <w:rsid w:val="007A3538"/>
    <w:rsid w:val="007A4598"/>
    <w:rsid w:val="007B3882"/>
    <w:rsid w:val="007D7C49"/>
    <w:rsid w:val="007E7B85"/>
    <w:rsid w:val="008154D7"/>
    <w:rsid w:val="0084016F"/>
    <w:rsid w:val="0089261E"/>
    <w:rsid w:val="00920D43"/>
    <w:rsid w:val="00954CB2"/>
    <w:rsid w:val="00956A27"/>
    <w:rsid w:val="009832F5"/>
    <w:rsid w:val="00992D64"/>
    <w:rsid w:val="00A06B08"/>
    <w:rsid w:val="00A072A0"/>
    <w:rsid w:val="00A3357B"/>
    <w:rsid w:val="00A50F0C"/>
    <w:rsid w:val="00A915D2"/>
    <w:rsid w:val="00A91C1E"/>
    <w:rsid w:val="00A948D0"/>
    <w:rsid w:val="00AF1A6A"/>
    <w:rsid w:val="00AF1EF4"/>
    <w:rsid w:val="00B23F6C"/>
    <w:rsid w:val="00B256DB"/>
    <w:rsid w:val="00B26DA9"/>
    <w:rsid w:val="00B6161E"/>
    <w:rsid w:val="00B733FA"/>
    <w:rsid w:val="00BD2C54"/>
    <w:rsid w:val="00BE2396"/>
    <w:rsid w:val="00C038F5"/>
    <w:rsid w:val="00C45902"/>
    <w:rsid w:val="00C5236F"/>
    <w:rsid w:val="00C57699"/>
    <w:rsid w:val="00C60DE6"/>
    <w:rsid w:val="00C82652"/>
    <w:rsid w:val="00CA1C0C"/>
    <w:rsid w:val="00D15533"/>
    <w:rsid w:val="00D25F1F"/>
    <w:rsid w:val="00D32975"/>
    <w:rsid w:val="00D34B8B"/>
    <w:rsid w:val="00D400DF"/>
    <w:rsid w:val="00D80AC9"/>
    <w:rsid w:val="00D91DFD"/>
    <w:rsid w:val="00DC2DED"/>
    <w:rsid w:val="00E00CE9"/>
    <w:rsid w:val="00E0149D"/>
    <w:rsid w:val="00E36ADD"/>
    <w:rsid w:val="00E55B45"/>
    <w:rsid w:val="00EA1847"/>
    <w:rsid w:val="00EA715D"/>
    <w:rsid w:val="00EC4AAD"/>
    <w:rsid w:val="00ED4450"/>
    <w:rsid w:val="00F47BDD"/>
    <w:rsid w:val="00F52C2A"/>
    <w:rsid w:val="00F6223D"/>
    <w:rsid w:val="00F66EC7"/>
    <w:rsid w:val="00F86881"/>
    <w:rsid w:val="00F9539A"/>
    <w:rsid w:val="00FA2309"/>
    <w:rsid w:val="00FA4DF0"/>
    <w:rsid w:val="00FC1C70"/>
    <w:rsid w:val="00FD5FB0"/>
    <w:rsid w:val="00F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31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0310"/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87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26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31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0310"/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87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2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7EDCE63FB6078C8C8108EE2857761D2DC0AC80D239D9302F2B97052F867C77623BCB17DDA30994921E6C3A1A83F4404A71A481C0F4BEAJCAEJ" TargetMode="External"/><Relationship Id="rId13" Type="http://schemas.openxmlformats.org/officeDocument/2006/relationships/hyperlink" Target="consultantplus://offline/ref=64B7EDCE63FB6078C8C8108EE2857761D0DD0ACF02259D9302F2B97052F867C77623BCB17DDA30984021E6C3A1A83F4404A71A481C0F4BEAJCAE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B7EDCE63FB6078C8C8108EE2857761D7D900C907269D9302F2B97052F867C76423E4BD7DD92E994234B092E7JFAEJ" TargetMode="External"/><Relationship Id="rId12" Type="http://schemas.openxmlformats.org/officeDocument/2006/relationships/hyperlink" Target="consultantplus://offline/ref=64B7EDCE63FB6078C8C8108EE2857761D0DD0BC306279D9302F2B97052F867C77623BCB17DDA30984021E6C3A1A83F4404A71A481C0F4BEAJCAE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B7EDCE63FB6078C8C8108EE2857761D0D307C90C289D9302F2B97052F867C77623BCB17DDA30984021E6C3A1A83F4404A71A481C0F4BEAJCAE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B7EDCE63FB6078C8C8108EE2857761D0DD01C900289D9302F2B97052F867C77623BCB17DDA30984021E6C3A1A83F4404A71A481C0F4BEAJCAEJ" TargetMode="External"/><Relationship Id="rId10" Type="http://schemas.openxmlformats.org/officeDocument/2006/relationships/hyperlink" Target="consultantplus://offline/ref=64B7EDCE63FB6078C8C8108EE2857761D7D804CA00219D9302F2B97052F867C77623BCB17DDA309A4521E6C3A1A83F4404A71A481C0F4BEAJCA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B7EDCE63FB6078C8C8108EE2857761D0D203CD03289D9302F2B97052F867C77623BCB17DDA38984921E6C3A1A83F4404A71A481C0F4BEAJCAEJ" TargetMode="External"/><Relationship Id="rId14" Type="http://schemas.openxmlformats.org/officeDocument/2006/relationships/hyperlink" Target="consultantplus://offline/ref=64B7EDCE63FB6078C8C8108EE2857761D0D307CA03289D9302F2B97052F867C77623BCB17DDA30984021E6C3A1A83F4404A71A481C0F4BEAJC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10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74</cp:revision>
  <dcterms:created xsi:type="dcterms:W3CDTF">2023-01-27T07:08:00Z</dcterms:created>
  <dcterms:modified xsi:type="dcterms:W3CDTF">2023-02-22T08:45:00Z</dcterms:modified>
</cp:coreProperties>
</file>